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9D" w:rsidRPr="003C10D4" w:rsidRDefault="0042199D" w:rsidP="0042199D">
      <w:pPr>
        <w:pStyle w:val="1"/>
        <w:spacing w:before="0" w:beforeAutospacing="0" w:after="192" w:afterAutospacing="0" w:line="288" w:lineRule="atLeast"/>
        <w:textAlignment w:val="baseline"/>
        <w:rPr>
          <w:rFonts w:ascii="inherit" w:hAnsi="inherit" w:cs="Arial"/>
          <w:color w:val="000000"/>
          <w:sz w:val="29"/>
          <w:szCs w:val="35"/>
        </w:rPr>
      </w:pPr>
      <w:bookmarkStart w:id="0" w:name="_GoBack"/>
      <w:r w:rsidRPr="003C10D4">
        <w:rPr>
          <w:rFonts w:ascii="inherit" w:hAnsi="inherit" w:cs="Arial"/>
          <w:color w:val="000000"/>
          <w:sz w:val="29"/>
          <w:szCs w:val="35"/>
        </w:rPr>
        <w:t>ПФР принимает заявления от семей с низким доходом на получение ежемесячной выплаты из материнского капитала</w:t>
      </w:r>
    </w:p>
    <w:bookmarkEnd w:id="0"/>
    <w:p w:rsidR="0042199D" w:rsidRDefault="0042199D" w:rsidP="0042199D">
      <w:pPr>
        <w:pStyle w:val="a3"/>
        <w:spacing w:before="0" w:beforeAutospacing="0" w:after="240" w:afterAutospacing="0"/>
        <w:textAlignment w:val="baseline"/>
        <w:rPr>
          <w:rFonts w:ascii="inherit" w:hAnsi="inherit" w:cs="Arial"/>
          <w:color w:val="000000"/>
          <w:sz w:val="22"/>
          <w:szCs w:val="22"/>
        </w:rPr>
      </w:pPr>
    </w:p>
    <w:p w:rsidR="0042199D" w:rsidRPr="0042199D" w:rsidRDefault="0042199D" w:rsidP="0042199D">
      <w:pPr>
        <w:pStyle w:val="a3"/>
        <w:spacing w:before="0" w:beforeAutospacing="0" w:after="0" w:afterAutospacing="0"/>
        <w:jc w:val="both"/>
        <w:textAlignment w:val="baseline"/>
        <w:rPr>
          <w:color w:val="000000"/>
          <w:sz w:val="20"/>
          <w:szCs w:val="22"/>
        </w:rPr>
      </w:pPr>
      <w:r w:rsidRPr="0042199D">
        <w:rPr>
          <w:rStyle w:val="a6"/>
          <w:color w:val="000000"/>
          <w:sz w:val="20"/>
          <w:szCs w:val="22"/>
          <w:bdr w:val="none" w:sz="0" w:space="0" w:color="auto" w:frame="1"/>
        </w:rPr>
        <w:t>В программу материнского капитала с 2018 года внесен ряд значимых дополнений.</w:t>
      </w:r>
    </w:p>
    <w:p w:rsidR="0042199D" w:rsidRPr="0042199D" w:rsidRDefault="0042199D" w:rsidP="0042199D">
      <w:pPr>
        <w:pStyle w:val="a3"/>
        <w:spacing w:before="0" w:beforeAutospacing="0" w:after="240" w:afterAutospacing="0"/>
        <w:jc w:val="both"/>
        <w:textAlignment w:val="baseline"/>
        <w:rPr>
          <w:color w:val="000000"/>
          <w:sz w:val="20"/>
          <w:szCs w:val="22"/>
        </w:rPr>
      </w:pPr>
      <w:r w:rsidRPr="0042199D">
        <w:rPr>
          <w:color w:val="000000"/>
          <w:sz w:val="20"/>
          <w:szCs w:val="22"/>
        </w:rPr>
        <w:t>Во-первых,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 Кабардино-Балкарской Республике если доход на каждого члена семьи (дети и их родители) за последние 12 месяцев был меньше 17 888 рублей, то семья имеет право на ежемесячную выплату из средств материнского капитала. Размер выплаты составит 12778 руб.</w:t>
      </w:r>
    </w:p>
    <w:p w:rsidR="0042199D" w:rsidRPr="0042199D" w:rsidRDefault="0042199D" w:rsidP="0042199D">
      <w:pPr>
        <w:pStyle w:val="a3"/>
        <w:spacing w:before="0" w:beforeAutospacing="0" w:after="0" w:afterAutospacing="0"/>
        <w:jc w:val="both"/>
        <w:textAlignment w:val="baseline"/>
        <w:rPr>
          <w:color w:val="000000"/>
          <w:sz w:val="20"/>
          <w:szCs w:val="22"/>
        </w:rPr>
      </w:pPr>
      <w:r w:rsidRPr="0042199D">
        <w:rPr>
          <w:rStyle w:val="a6"/>
          <w:color w:val="000000"/>
          <w:sz w:val="20"/>
          <w:szCs w:val="22"/>
          <w:bdr w:val="none" w:sz="0" w:space="0" w:color="auto" w:frame="1"/>
        </w:rPr>
        <w:t>С начала года за ежемесячной выплатой обратились 33 семьи республики.</w:t>
      </w:r>
    </w:p>
    <w:p w:rsidR="0042199D" w:rsidRPr="0042199D" w:rsidRDefault="0042199D" w:rsidP="0042199D">
      <w:pPr>
        <w:pStyle w:val="a3"/>
        <w:spacing w:before="0" w:beforeAutospacing="0" w:after="0" w:afterAutospacing="0"/>
        <w:jc w:val="both"/>
        <w:textAlignment w:val="baseline"/>
        <w:rPr>
          <w:color w:val="000000"/>
          <w:sz w:val="20"/>
          <w:szCs w:val="22"/>
        </w:rPr>
      </w:pPr>
      <w:r w:rsidRPr="0042199D">
        <w:rPr>
          <w:color w:val="000000"/>
          <w:sz w:val="20"/>
          <w:szCs w:val="22"/>
        </w:rPr>
        <w:t>Во-вторых, снят трехлетний мораторий на распоряжение материнским капиталом на дошкольное образование детей. </w:t>
      </w:r>
      <w:r w:rsidRPr="0042199D">
        <w:rPr>
          <w:rStyle w:val="a6"/>
          <w:color w:val="000000"/>
          <w:sz w:val="20"/>
          <w:szCs w:val="22"/>
          <w:bdr w:val="none" w:sz="0" w:space="0" w:color="auto" w:frame="1"/>
        </w:rPr>
        <w:t>С заявлением об оплате детского сада с начала года обратились 7 правообладателей.</w:t>
      </w:r>
    </w:p>
    <w:p w:rsidR="0042199D" w:rsidRPr="0042199D" w:rsidRDefault="0042199D" w:rsidP="0042199D">
      <w:pPr>
        <w:pStyle w:val="a3"/>
        <w:spacing w:before="0" w:beforeAutospacing="0" w:after="0" w:afterAutospacing="0"/>
        <w:jc w:val="both"/>
        <w:textAlignment w:val="baseline"/>
        <w:rPr>
          <w:color w:val="000000"/>
          <w:sz w:val="20"/>
          <w:szCs w:val="22"/>
        </w:rPr>
      </w:pPr>
      <w:r w:rsidRPr="0042199D">
        <w:rPr>
          <w:color w:val="000000"/>
          <w:sz w:val="20"/>
          <w:szCs w:val="22"/>
        </w:rPr>
        <w:t xml:space="preserve">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42199D">
        <w:rPr>
          <w:color w:val="000000"/>
          <w:sz w:val="20"/>
          <w:szCs w:val="22"/>
        </w:rPr>
        <w:t>ограничены</w:t>
      </w:r>
      <w:proofErr w:type="gramEnd"/>
      <w:r w:rsidRPr="0042199D">
        <w:rPr>
          <w:color w:val="000000"/>
          <w:sz w:val="20"/>
          <w:szCs w:val="22"/>
        </w:rPr>
        <w:t>. С начала года Отделением ГУ-ОПФР по КБР выдано </w:t>
      </w:r>
      <w:r w:rsidRPr="0042199D">
        <w:rPr>
          <w:rStyle w:val="a6"/>
          <w:color w:val="000000"/>
          <w:sz w:val="20"/>
          <w:szCs w:val="22"/>
          <w:bdr w:val="none" w:sz="0" w:space="0" w:color="auto" w:frame="1"/>
        </w:rPr>
        <w:t>1152 сертификата</w:t>
      </w:r>
      <w:r w:rsidRPr="0042199D">
        <w:rPr>
          <w:color w:val="000000"/>
          <w:sz w:val="20"/>
          <w:szCs w:val="22"/>
        </w:rPr>
        <w:t> на материнский (семейный) капитал, </w:t>
      </w:r>
      <w:r w:rsidRPr="0042199D">
        <w:rPr>
          <w:rStyle w:val="a6"/>
          <w:color w:val="000000"/>
          <w:sz w:val="20"/>
          <w:szCs w:val="22"/>
          <w:bdr w:val="none" w:sz="0" w:space="0" w:color="auto" w:frame="1"/>
        </w:rPr>
        <w:t>из них 384 обладателям выдан сертификат в связи с рождением (или усыновлением) второго либо последующего ребенка в 2018 году.</w:t>
      </w:r>
    </w:p>
    <w:p w:rsidR="0042199D" w:rsidRPr="0042199D" w:rsidRDefault="0042199D" w:rsidP="0042199D">
      <w:pPr>
        <w:pStyle w:val="a3"/>
        <w:spacing w:before="0" w:beforeAutospacing="0" w:after="240" w:afterAutospacing="0"/>
        <w:jc w:val="both"/>
        <w:textAlignment w:val="baseline"/>
        <w:rPr>
          <w:color w:val="000000"/>
          <w:sz w:val="20"/>
          <w:szCs w:val="22"/>
        </w:rPr>
      </w:pPr>
      <w:r w:rsidRPr="0042199D">
        <w:rPr>
          <w:color w:val="000000"/>
          <w:sz w:val="20"/>
          <w:szCs w:val="22"/>
        </w:rPr>
        <w:t>Остальные 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42199D" w:rsidRPr="0042199D" w:rsidRDefault="0042199D" w:rsidP="0042199D">
      <w:pPr>
        <w:pStyle w:val="a3"/>
        <w:spacing w:before="0" w:beforeAutospacing="0" w:after="240" w:afterAutospacing="0"/>
        <w:jc w:val="both"/>
        <w:textAlignment w:val="baseline"/>
        <w:rPr>
          <w:color w:val="000000"/>
          <w:sz w:val="20"/>
          <w:szCs w:val="22"/>
        </w:rPr>
      </w:pPr>
      <w:r w:rsidRPr="0042199D">
        <w:rPr>
          <w:color w:val="000000"/>
          <w:sz w:val="20"/>
          <w:szCs w:val="22"/>
        </w:rPr>
        <w:t>Подать заявление на получение сертификата и распоряжение его средствами можно через Личный кабинет гражданина на сайте ПФР или портал </w:t>
      </w:r>
      <w:proofErr w:type="spellStart"/>
      <w:r w:rsidRPr="0042199D">
        <w:rPr>
          <w:color w:val="000000"/>
          <w:sz w:val="20"/>
          <w:szCs w:val="22"/>
        </w:rPr>
        <w:t>госуслуг</w:t>
      </w:r>
      <w:proofErr w:type="spellEnd"/>
      <w:r w:rsidRPr="0042199D">
        <w:rPr>
          <w:color w:val="000000"/>
          <w:sz w:val="20"/>
          <w:szCs w:val="22"/>
        </w:rPr>
        <w:t>.</w:t>
      </w:r>
    </w:p>
    <w:p w:rsidR="0042199D" w:rsidRPr="0042199D" w:rsidRDefault="0042199D" w:rsidP="0042199D">
      <w:pPr>
        <w:pStyle w:val="a3"/>
        <w:spacing w:before="0" w:beforeAutospacing="0" w:after="0" w:afterAutospacing="0"/>
        <w:jc w:val="both"/>
        <w:textAlignment w:val="baseline"/>
        <w:rPr>
          <w:color w:val="000000"/>
          <w:sz w:val="20"/>
          <w:szCs w:val="22"/>
        </w:rPr>
      </w:pPr>
      <w:r w:rsidRPr="0042199D">
        <w:rPr>
          <w:rStyle w:val="a6"/>
          <w:color w:val="000000"/>
          <w:sz w:val="20"/>
          <w:szCs w:val="22"/>
          <w:bdr w:val="none" w:sz="0" w:space="0" w:color="auto" w:frame="1"/>
        </w:rPr>
        <w:t>Размер материнского капитала в 2018 году составляет 453 тыс. рублей.</w:t>
      </w:r>
    </w:p>
    <w:p w:rsidR="00F03BB7" w:rsidRPr="0042199D" w:rsidRDefault="00F03BB7" w:rsidP="0031224E">
      <w:pPr>
        <w:jc w:val="right"/>
      </w:pPr>
    </w:p>
    <w:p w:rsidR="00921D94" w:rsidRPr="0031224E" w:rsidRDefault="0031224E" w:rsidP="0031224E">
      <w:pPr>
        <w:jc w:val="right"/>
      </w:pPr>
      <w:r>
        <w:t>Управление ПФР ГУ-ОПФР по КБР в Чегемском районе</w:t>
      </w:r>
    </w:p>
    <w:sectPr w:rsidR="00921D94" w:rsidRPr="00312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2CC"/>
    <w:multiLevelType w:val="multilevel"/>
    <w:tmpl w:val="7CD4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84"/>
    <w:rsid w:val="0031224E"/>
    <w:rsid w:val="00361084"/>
    <w:rsid w:val="003C10D4"/>
    <w:rsid w:val="0042199D"/>
    <w:rsid w:val="00921D94"/>
    <w:rsid w:val="00F0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10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0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10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0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084"/>
    <w:rPr>
      <w:rFonts w:ascii="Tahoma" w:hAnsi="Tahoma" w:cs="Tahoma"/>
      <w:sz w:val="16"/>
      <w:szCs w:val="16"/>
    </w:rPr>
  </w:style>
  <w:style w:type="character" w:styleId="a6">
    <w:name w:val="Strong"/>
    <w:basedOn w:val="a0"/>
    <w:uiPriority w:val="22"/>
    <w:qFormat/>
    <w:rsid w:val="004219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10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0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10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0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084"/>
    <w:rPr>
      <w:rFonts w:ascii="Tahoma" w:hAnsi="Tahoma" w:cs="Tahoma"/>
      <w:sz w:val="16"/>
      <w:szCs w:val="16"/>
    </w:rPr>
  </w:style>
  <w:style w:type="character" w:styleId="a6">
    <w:name w:val="Strong"/>
    <w:basedOn w:val="a0"/>
    <w:uiPriority w:val="22"/>
    <w:qFormat/>
    <w:rsid w:val="0042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2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9879">
          <w:marLeft w:val="0"/>
          <w:marRight w:val="0"/>
          <w:marTop w:val="0"/>
          <w:marBottom w:val="0"/>
          <w:divBdr>
            <w:top w:val="none" w:sz="0" w:space="0" w:color="auto"/>
            <w:left w:val="none" w:sz="0" w:space="0" w:color="auto"/>
            <w:bottom w:val="none" w:sz="0" w:space="0" w:color="auto"/>
            <w:right w:val="none" w:sz="0" w:space="0" w:color="auto"/>
          </w:divBdr>
          <w:divsChild>
            <w:div w:id="337733958">
              <w:marLeft w:val="0"/>
              <w:marRight w:val="0"/>
              <w:marTop w:val="0"/>
              <w:marBottom w:val="0"/>
              <w:divBdr>
                <w:top w:val="none" w:sz="0" w:space="0" w:color="auto"/>
                <w:left w:val="none" w:sz="0" w:space="0" w:color="auto"/>
                <w:bottom w:val="none" w:sz="0" w:space="0" w:color="auto"/>
                <w:right w:val="none" w:sz="0" w:space="0" w:color="auto"/>
              </w:divBdr>
            </w:div>
          </w:divsChild>
        </w:div>
        <w:div w:id="1077165157">
          <w:marLeft w:val="0"/>
          <w:marRight w:val="0"/>
          <w:marTop w:val="0"/>
          <w:marBottom w:val="0"/>
          <w:divBdr>
            <w:top w:val="none" w:sz="0" w:space="0" w:color="auto"/>
            <w:left w:val="none" w:sz="0" w:space="0" w:color="auto"/>
            <w:bottom w:val="none" w:sz="0" w:space="0" w:color="auto"/>
            <w:right w:val="none" w:sz="0" w:space="0" w:color="auto"/>
          </w:divBdr>
          <w:divsChild>
            <w:div w:id="1171875622">
              <w:marLeft w:val="0"/>
              <w:marRight w:val="0"/>
              <w:marTop w:val="0"/>
              <w:marBottom w:val="0"/>
              <w:divBdr>
                <w:top w:val="none" w:sz="0" w:space="0" w:color="auto"/>
                <w:left w:val="none" w:sz="0" w:space="0" w:color="auto"/>
                <w:bottom w:val="none" w:sz="0" w:space="0" w:color="auto"/>
                <w:right w:val="none" w:sz="0" w:space="0" w:color="auto"/>
              </w:divBdr>
              <w:divsChild>
                <w:div w:id="654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9528">
      <w:bodyDiv w:val="1"/>
      <w:marLeft w:val="0"/>
      <w:marRight w:val="0"/>
      <w:marTop w:val="0"/>
      <w:marBottom w:val="0"/>
      <w:divBdr>
        <w:top w:val="none" w:sz="0" w:space="0" w:color="auto"/>
        <w:left w:val="none" w:sz="0" w:space="0" w:color="auto"/>
        <w:bottom w:val="none" w:sz="0" w:space="0" w:color="auto"/>
        <w:right w:val="none" w:sz="0" w:space="0" w:color="auto"/>
      </w:divBdr>
      <w:divsChild>
        <w:div w:id="770589706">
          <w:marLeft w:val="0"/>
          <w:marRight w:val="0"/>
          <w:marTop w:val="0"/>
          <w:marBottom w:val="0"/>
          <w:divBdr>
            <w:top w:val="none" w:sz="0" w:space="0" w:color="auto"/>
            <w:left w:val="none" w:sz="0" w:space="0" w:color="auto"/>
            <w:bottom w:val="none" w:sz="0" w:space="0" w:color="auto"/>
            <w:right w:val="none" w:sz="0" w:space="0" w:color="auto"/>
          </w:divBdr>
          <w:divsChild>
            <w:div w:id="1448157004">
              <w:marLeft w:val="0"/>
              <w:marRight w:val="0"/>
              <w:marTop w:val="0"/>
              <w:marBottom w:val="0"/>
              <w:divBdr>
                <w:top w:val="none" w:sz="0" w:space="0" w:color="auto"/>
                <w:left w:val="none" w:sz="0" w:space="0" w:color="auto"/>
                <w:bottom w:val="none" w:sz="0" w:space="0" w:color="auto"/>
                <w:right w:val="none" w:sz="0" w:space="0" w:color="auto"/>
              </w:divBdr>
            </w:div>
          </w:divsChild>
        </w:div>
        <w:div w:id="1117993352">
          <w:marLeft w:val="0"/>
          <w:marRight w:val="0"/>
          <w:marTop w:val="0"/>
          <w:marBottom w:val="0"/>
          <w:divBdr>
            <w:top w:val="none" w:sz="0" w:space="0" w:color="auto"/>
            <w:left w:val="none" w:sz="0" w:space="0" w:color="auto"/>
            <w:bottom w:val="none" w:sz="0" w:space="0" w:color="auto"/>
            <w:right w:val="none" w:sz="0" w:space="0" w:color="auto"/>
          </w:divBdr>
          <w:divsChild>
            <w:div w:id="1925216059">
              <w:marLeft w:val="0"/>
              <w:marRight w:val="0"/>
              <w:marTop w:val="0"/>
              <w:marBottom w:val="0"/>
              <w:divBdr>
                <w:top w:val="none" w:sz="0" w:space="0" w:color="auto"/>
                <w:left w:val="none" w:sz="0" w:space="0" w:color="auto"/>
                <w:bottom w:val="none" w:sz="0" w:space="0" w:color="auto"/>
                <w:right w:val="none" w:sz="0" w:space="0" w:color="auto"/>
              </w:divBdr>
              <w:divsChild>
                <w:div w:id="10316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6498">
      <w:bodyDiv w:val="1"/>
      <w:marLeft w:val="0"/>
      <w:marRight w:val="0"/>
      <w:marTop w:val="0"/>
      <w:marBottom w:val="0"/>
      <w:divBdr>
        <w:top w:val="none" w:sz="0" w:space="0" w:color="auto"/>
        <w:left w:val="none" w:sz="0" w:space="0" w:color="auto"/>
        <w:bottom w:val="none" w:sz="0" w:space="0" w:color="auto"/>
        <w:right w:val="none" w:sz="0" w:space="0" w:color="auto"/>
      </w:divBdr>
      <w:divsChild>
        <w:div w:id="187792402">
          <w:marLeft w:val="0"/>
          <w:marRight w:val="0"/>
          <w:marTop w:val="0"/>
          <w:marBottom w:val="0"/>
          <w:divBdr>
            <w:top w:val="none" w:sz="0" w:space="0" w:color="auto"/>
            <w:left w:val="none" w:sz="0" w:space="0" w:color="auto"/>
            <w:bottom w:val="none" w:sz="0" w:space="0" w:color="auto"/>
            <w:right w:val="none" w:sz="0" w:space="0" w:color="auto"/>
          </w:divBdr>
          <w:divsChild>
            <w:div w:id="1574849818">
              <w:marLeft w:val="0"/>
              <w:marRight w:val="0"/>
              <w:marTop w:val="0"/>
              <w:marBottom w:val="0"/>
              <w:divBdr>
                <w:top w:val="none" w:sz="0" w:space="0" w:color="auto"/>
                <w:left w:val="none" w:sz="0" w:space="0" w:color="auto"/>
                <w:bottom w:val="none" w:sz="0" w:space="0" w:color="auto"/>
                <w:right w:val="none" w:sz="0" w:space="0" w:color="auto"/>
              </w:divBdr>
            </w:div>
          </w:divsChild>
        </w:div>
        <w:div w:id="1325550141">
          <w:marLeft w:val="0"/>
          <w:marRight w:val="0"/>
          <w:marTop w:val="0"/>
          <w:marBottom w:val="0"/>
          <w:divBdr>
            <w:top w:val="none" w:sz="0" w:space="0" w:color="auto"/>
            <w:left w:val="none" w:sz="0" w:space="0" w:color="auto"/>
            <w:bottom w:val="none" w:sz="0" w:space="0" w:color="auto"/>
            <w:right w:val="none" w:sz="0" w:space="0" w:color="auto"/>
          </w:divBdr>
          <w:divsChild>
            <w:div w:id="380983157">
              <w:marLeft w:val="0"/>
              <w:marRight w:val="0"/>
              <w:marTop w:val="0"/>
              <w:marBottom w:val="0"/>
              <w:divBdr>
                <w:top w:val="none" w:sz="0" w:space="0" w:color="auto"/>
                <w:left w:val="none" w:sz="0" w:space="0" w:color="auto"/>
                <w:bottom w:val="none" w:sz="0" w:space="0" w:color="auto"/>
                <w:right w:val="none" w:sz="0" w:space="0" w:color="auto"/>
              </w:divBdr>
              <w:divsChild>
                <w:div w:id="15154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5743">
      <w:bodyDiv w:val="1"/>
      <w:marLeft w:val="0"/>
      <w:marRight w:val="0"/>
      <w:marTop w:val="0"/>
      <w:marBottom w:val="0"/>
      <w:divBdr>
        <w:top w:val="none" w:sz="0" w:space="0" w:color="auto"/>
        <w:left w:val="none" w:sz="0" w:space="0" w:color="auto"/>
        <w:bottom w:val="none" w:sz="0" w:space="0" w:color="auto"/>
        <w:right w:val="none" w:sz="0" w:space="0" w:color="auto"/>
      </w:divBdr>
      <w:divsChild>
        <w:div w:id="139737221">
          <w:marLeft w:val="0"/>
          <w:marRight w:val="0"/>
          <w:marTop w:val="0"/>
          <w:marBottom w:val="0"/>
          <w:divBdr>
            <w:top w:val="none" w:sz="0" w:space="0" w:color="auto"/>
            <w:left w:val="none" w:sz="0" w:space="0" w:color="auto"/>
            <w:bottom w:val="none" w:sz="0" w:space="0" w:color="auto"/>
            <w:right w:val="none" w:sz="0" w:space="0" w:color="auto"/>
          </w:divBdr>
          <w:divsChild>
            <w:div w:id="261039710">
              <w:marLeft w:val="0"/>
              <w:marRight w:val="0"/>
              <w:marTop w:val="0"/>
              <w:marBottom w:val="0"/>
              <w:divBdr>
                <w:top w:val="none" w:sz="0" w:space="0" w:color="auto"/>
                <w:left w:val="none" w:sz="0" w:space="0" w:color="auto"/>
                <w:bottom w:val="none" w:sz="0" w:space="0" w:color="auto"/>
                <w:right w:val="none" w:sz="0" w:space="0" w:color="auto"/>
              </w:divBdr>
            </w:div>
          </w:divsChild>
        </w:div>
        <w:div w:id="820123472">
          <w:marLeft w:val="0"/>
          <w:marRight w:val="0"/>
          <w:marTop w:val="0"/>
          <w:marBottom w:val="0"/>
          <w:divBdr>
            <w:top w:val="none" w:sz="0" w:space="0" w:color="auto"/>
            <w:left w:val="none" w:sz="0" w:space="0" w:color="auto"/>
            <w:bottom w:val="none" w:sz="0" w:space="0" w:color="auto"/>
            <w:right w:val="none" w:sz="0" w:space="0" w:color="auto"/>
          </w:divBdr>
          <w:divsChild>
            <w:div w:id="1648437455">
              <w:marLeft w:val="0"/>
              <w:marRight w:val="0"/>
              <w:marTop w:val="0"/>
              <w:marBottom w:val="0"/>
              <w:divBdr>
                <w:top w:val="none" w:sz="0" w:space="0" w:color="auto"/>
                <w:left w:val="none" w:sz="0" w:space="0" w:color="auto"/>
                <w:bottom w:val="none" w:sz="0" w:space="0" w:color="auto"/>
                <w:right w:val="none" w:sz="0" w:space="0" w:color="auto"/>
              </w:divBdr>
              <w:divsChild>
                <w:div w:id="15975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3</cp:revision>
  <dcterms:created xsi:type="dcterms:W3CDTF">2018-04-27T08:17:00Z</dcterms:created>
  <dcterms:modified xsi:type="dcterms:W3CDTF">2018-04-27T08:17:00Z</dcterms:modified>
</cp:coreProperties>
</file>