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18" w:rsidRDefault="00120018" w:rsidP="00120018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proofErr w:type="gramStart"/>
      <w:r>
        <w:rPr>
          <w:rFonts w:ascii="inherit" w:hAnsi="inherit" w:cs="Arial"/>
          <w:color w:val="000000"/>
          <w:sz w:val="35"/>
          <w:szCs w:val="35"/>
        </w:rPr>
        <w:t>Спрашивали-отвечаем</w:t>
      </w:r>
      <w:proofErr w:type="gramEnd"/>
      <w:r>
        <w:rPr>
          <w:rFonts w:ascii="inherit" w:hAnsi="inherit" w:cs="Arial"/>
          <w:color w:val="000000"/>
          <w:sz w:val="35"/>
          <w:szCs w:val="35"/>
        </w:rPr>
        <w:t>: В каких случаях выплату пенсии могут приостановить?</w:t>
      </w:r>
    </w:p>
    <w:p w:rsidR="00120018" w:rsidRDefault="00120018" w:rsidP="00120018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</w:p>
    <w:p w:rsidR="00120018" w:rsidRDefault="00120018" w:rsidP="00120018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Style w:val="a8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Вопросы приостановления выплаты страховой пенсии и пенсии по государственному пенсионному обеспечению регулируются статьей 24 Федерального закона от 28.12.2013 №400-ФЗ «О страховых пенсиях».</w:t>
      </w:r>
    </w:p>
    <w:p w:rsidR="00120018" w:rsidRDefault="00120018" w:rsidP="00120018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В соответствии с пунктом 1 статьи 24 указанного закона выплата страховой пенсии приостанавливается в следующих случаях:</w:t>
      </w:r>
    </w:p>
    <w:p w:rsidR="00120018" w:rsidRDefault="00120018" w:rsidP="00120018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</w:t>
      </w:r>
      <w:r>
        <w:rPr>
          <w:rStyle w:val="a6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-</w:t>
      </w:r>
      <w:r>
        <w:rPr>
          <w:rFonts w:ascii="inherit" w:hAnsi="inherit" w:cs="Arial"/>
          <w:color w:val="000000"/>
          <w:sz w:val="22"/>
          <w:szCs w:val="22"/>
        </w:rPr>
        <w:t> неполучение пенсии в течение 6 месяцев подряд;</w:t>
      </w:r>
    </w:p>
    <w:p w:rsidR="00120018" w:rsidRDefault="00120018" w:rsidP="00120018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</w:t>
      </w:r>
      <w:r>
        <w:rPr>
          <w:rStyle w:val="a6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-</w:t>
      </w:r>
      <w:r>
        <w:rPr>
          <w:rFonts w:ascii="inherit" w:hAnsi="inherit" w:cs="Arial"/>
          <w:color w:val="000000"/>
          <w:sz w:val="22"/>
          <w:szCs w:val="22"/>
        </w:rPr>
        <w:t xml:space="preserve"> неявка инвалида в назначенный срок на переосвидетельствование в федеральное учреждение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медико-социальной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экспертизы;</w:t>
      </w:r>
    </w:p>
    <w:p w:rsidR="00120018" w:rsidRDefault="00120018" w:rsidP="00120018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 - достижение получателем пенсии по случаю потери кормильца возраста 18 лет и отсутствие документа, подтверждающего его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обучение по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очной форме в образовательном учреждении по основным образовательным программам;</w:t>
      </w:r>
    </w:p>
    <w:p w:rsidR="00120018" w:rsidRDefault="00120018" w:rsidP="00120018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- истечение срока действия вида на жительство, выданного иностранному гражданину или лицу без гражданства;</w:t>
      </w:r>
    </w:p>
    <w:p w:rsidR="00120018" w:rsidRDefault="00120018" w:rsidP="00120018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- поступление документов о выезде пенсионера на постоянное жительство в иностранное государство, с которым Российской Федерацией заключен международный договор по принципу территориальности, и отсутствие документов, подтверждающих, что пенсионер не имеет права на пенсию на территории указанного государства;</w:t>
      </w:r>
    </w:p>
    <w:p w:rsidR="00120018" w:rsidRDefault="00120018" w:rsidP="00120018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- поступление документов о выезде пенсионера на постоянное жительство за пределы Российской Федерации в иностранное государство, с которым Российской Федерацией не заключен международный договор, и отсутствие заявления пенсионера о выезде за пределы Российской Федерации.</w:t>
      </w:r>
    </w:p>
    <w:p w:rsidR="00120018" w:rsidRDefault="00120018" w:rsidP="00120018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Во всех перечисленных случаях, за исключением неявки инвалида в назначенный срок на переосвидетельствование, выплата назначенной пенсии приостанавливается на 6 месяцев, в течение которых получатель пенсии может представить требуемые для продолжения выплаты пенсии документы.</w:t>
      </w:r>
    </w:p>
    <w:p w:rsidR="00120018" w:rsidRDefault="00120018" w:rsidP="00120018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В случае неявки инвалида в назначенный срок на переосвидетельствование в федеральное учреждение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медико-социальной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экспертизы выплата пенсии приостанавливается на 3 месяца начиная с 1-го числа месяца, следующего за месяцем, в котором истек указанный срок.</w:t>
      </w:r>
    </w:p>
    <w:p w:rsidR="00120018" w:rsidRDefault="00120018" w:rsidP="00120018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При устранении обстоятельств, послуживших основанием для приостановления выплаты пенсии, производится возобновление выплаты страховой пенсии.</w:t>
      </w:r>
    </w:p>
    <w:p w:rsidR="00120018" w:rsidRDefault="00120018" w:rsidP="00120018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Возобновление выплаты страховой пенсии производится в том же размере, в каком она выплачивалась на день ее приостановления, с учетом индексации и перерасчета размера фиксированной выплаты к страховой пенсии (по основаниям, не предусматривающим подачи пенсионером заявления) и корректировки размера пенсии.</w:t>
      </w:r>
    </w:p>
    <w:p w:rsidR="00484CEA" w:rsidRDefault="00484CEA" w:rsidP="000B2BB5">
      <w:pPr>
        <w:pStyle w:val="a3"/>
        <w:spacing w:before="0" w:beforeAutospacing="0" w:after="240" w:afterAutospacing="0"/>
        <w:jc w:val="right"/>
        <w:textAlignment w:val="baseline"/>
      </w:pPr>
    </w:p>
    <w:p w:rsidR="00921D94" w:rsidRPr="0031224E" w:rsidRDefault="0031224E" w:rsidP="000B2BB5">
      <w:pPr>
        <w:pStyle w:val="a3"/>
        <w:spacing w:before="0" w:beforeAutospacing="0" w:after="240" w:afterAutospacing="0"/>
        <w:jc w:val="right"/>
        <w:textAlignment w:val="baseline"/>
      </w:pPr>
      <w:r>
        <w:t>Управление ПФР ГУ-ОПФР по КБР в Чегемском районе</w:t>
      </w:r>
    </w:p>
    <w:sectPr w:rsidR="00921D94" w:rsidRPr="0031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2CC"/>
    <w:multiLevelType w:val="multilevel"/>
    <w:tmpl w:val="7CD4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36D54"/>
    <w:multiLevelType w:val="multilevel"/>
    <w:tmpl w:val="0DD6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84"/>
    <w:rsid w:val="000704B7"/>
    <w:rsid w:val="000B2BB5"/>
    <w:rsid w:val="00120018"/>
    <w:rsid w:val="0020147D"/>
    <w:rsid w:val="002308FD"/>
    <w:rsid w:val="0031224E"/>
    <w:rsid w:val="00361084"/>
    <w:rsid w:val="003C10D4"/>
    <w:rsid w:val="0042199D"/>
    <w:rsid w:val="00484CEA"/>
    <w:rsid w:val="005F20C5"/>
    <w:rsid w:val="00921D94"/>
    <w:rsid w:val="00923545"/>
    <w:rsid w:val="009A759A"/>
    <w:rsid w:val="00E05EEA"/>
    <w:rsid w:val="00F03BB7"/>
    <w:rsid w:val="00F1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199D"/>
    <w:rPr>
      <w:b/>
      <w:bCs/>
    </w:rPr>
  </w:style>
  <w:style w:type="character" w:styleId="a7">
    <w:name w:val="Hyperlink"/>
    <w:basedOn w:val="a0"/>
    <w:uiPriority w:val="99"/>
    <w:semiHidden/>
    <w:unhideWhenUsed/>
    <w:rsid w:val="002308FD"/>
    <w:rPr>
      <w:color w:val="0000FF"/>
      <w:u w:val="single"/>
    </w:rPr>
  </w:style>
  <w:style w:type="character" w:styleId="a8">
    <w:name w:val="Emphasis"/>
    <w:basedOn w:val="a0"/>
    <w:uiPriority w:val="20"/>
    <w:qFormat/>
    <w:rsid w:val="001200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199D"/>
    <w:rPr>
      <w:b/>
      <w:bCs/>
    </w:rPr>
  </w:style>
  <w:style w:type="character" w:styleId="a7">
    <w:name w:val="Hyperlink"/>
    <w:basedOn w:val="a0"/>
    <w:uiPriority w:val="99"/>
    <w:semiHidden/>
    <w:unhideWhenUsed/>
    <w:rsid w:val="002308FD"/>
    <w:rPr>
      <w:color w:val="0000FF"/>
      <w:u w:val="single"/>
    </w:rPr>
  </w:style>
  <w:style w:type="character" w:styleId="a8">
    <w:name w:val="Emphasis"/>
    <w:basedOn w:val="a0"/>
    <w:uiPriority w:val="20"/>
    <w:qFormat/>
    <w:rsid w:val="00120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2018-04-27T08:38:00Z</dcterms:created>
  <dcterms:modified xsi:type="dcterms:W3CDTF">2018-04-27T08:38:00Z</dcterms:modified>
</cp:coreProperties>
</file>