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D" w:rsidRPr="000F075D" w:rsidRDefault="000F075D" w:rsidP="000F075D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F075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 Личном кабинете гражданина на сайте ПФР работает сервис подачи заявления на возобновление выплаты пенсии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   Сегодня на сайте ПФР </w:t>
      </w:r>
      <w:hyperlink r:id="rId5" w:history="1">
        <w:r w:rsidRPr="000F075D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https://es.pfrf.ru</w:t>
        </w:r>
      </w:hyperlink>
      <w:r w:rsidRPr="000F075D">
        <w:rPr>
          <w:rFonts w:ascii="inherit" w:eastAsia="Times New Roman" w:hAnsi="inherit" w:cs="Arial"/>
          <w:color w:val="000000"/>
          <w:lang w:eastAsia="ru-RU"/>
        </w:rPr>
        <w:t> функционирует более 50 сервисов и услуг Пенсионного фонда, делающих визит в ПФР необязательным. Все услуги и сервисы, как в части информирования, так и в части оказания государственных услуг, объединены в Единый портал. В числе многих работает сервис подачи заявления на возобновление выплаты пенсии в «Личном кабинете гражданина».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   Вопросы приостановления выплаты пенсий регулируются Федеральным законом «О страховых пенсиях». Выплата пенсий приостанавливается в следующих случаях: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- неполучение установленной пенсии в течение 6 месяцев подряд;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 xml:space="preserve">- неявка инвалида в назначенный срок на переосвидетельствование в федеральное учреждение </w:t>
      </w:r>
      <w:proofErr w:type="gramStart"/>
      <w:r w:rsidRPr="000F075D">
        <w:rPr>
          <w:rFonts w:ascii="inherit" w:eastAsia="Times New Roman" w:hAnsi="inherit" w:cs="Arial"/>
          <w:color w:val="000000"/>
          <w:lang w:eastAsia="ru-RU"/>
        </w:rPr>
        <w:t>медико-социальной</w:t>
      </w:r>
      <w:proofErr w:type="gramEnd"/>
      <w:r w:rsidRPr="000F075D">
        <w:rPr>
          <w:rFonts w:ascii="inherit" w:eastAsia="Times New Roman" w:hAnsi="inherit" w:cs="Arial"/>
          <w:color w:val="000000"/>
          <w:lang w:eastAsia="ru-RU"/>
        </w:rPr>
        <w:t xml:space="preserve"> экспертизы;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 xml:space="preserve">- достижение получателем пенсии по случаю потери кормильца возраста 18 лет и отсутствие документа, подтверждающего его </w:t>
      </w:r>
      <w:proofErr w:type="gramStart"/>
      <w:r w:rsidRPr="000F075D">
        <w:rPr>
          <w:rFonts w:ascii="inherit" w:eastAsia="Times New Roman" w:hAnsi="inherit" w:cs="Arial"/>
          <w:color w:val="000000"/>
          <w:lang w:eastAsia="ru-RU"/>
        </w:rPr>
        <w:t>обучение по</w:t>
      </w:r>
      <w:proofErr w:type="gramEnd"/>
      <w:r w:rsidRPr="000F075D">
        <w:rPr>
          <w:rFonts w:ascii="inherit" w:eastAsia="Times New Roman" w:hAnsi="inherit" w:cs="Arial"/>
          <w:color w:val="000000"/>
          <w:lang w:eastAsia="ru-RU"/>
        </w:rPr>
        <w:t xml:space="preserve"> очной форме в образовательном учреждении по основным образовательным программам;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- истечение срока действия документа (вида на жительство), выданного иностранному гражданину или лицу без гражданства в подтверждение его права на постоянное проживание в Российской Федерации;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- поступление документов о выезде пенсионера на постоянное жительство за пределы Российской Федерации.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   Во всех случаях, за исключением неявки инвалида в назначенный срок на переосвидетельствование, выплата назначенной пенсии приостанавливается на 6 месяцев, начиная с 1-го числа месяца, следующего за месяцем, в котором наступили определенные обстоятельства. В течение 6 месяцев получатель пенсии может представить требуемые для продолжения выплаты пенсии документы.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 xml:space="preserve">   В случае неявки инвалида в назначенный срок на переосвидетельствование в федеральное учреждение </w:t>
      </w:r>
      <w:proofErr w:type="gramStart"/>
      <w:r w:rsidRPr="000F075D">
        <w:rPr>
          <w:rFonts w:ascii="inherit" w:eastAsia="Times New Roman" w:hAnsi="inherit" w:cs="Arial"/>
          <w:color w:val="000000"/>
          <w:lang w:eastAsia="ru-RU"/>
        </w:rPr>
        <w:t>медико-социальной</w:t>
      </w:r>
      <w:proofErr w:type="gramEnd"/>
      <w:r w:rsidRPr="000F075D">
        <w:rPr>
          <w:rFonts w:ascii="inherit" w:eastAsia="Times New Roman" w:hAnsi="inherit" w:cs="Arial"/>
          <w:color w:val="000000"/>
          <w:lang w:eastAsia="ru-RU"/>
        </w:rPr>
        <w:t xml:space="preserve"> экспертизы выплата пенсии приостанавливается на 3 месяца, начиная с 1-го числа месяца, следующего за месяцем, в котором истек указанный срок.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>   При устранении обстоятельств, послуживших основанием для приостановления, производится возобновление пенсии. Выплата пенсии возобновляется с 1-го числа месяца, следующего за месяцем, в котором органом, осуществляющим пенсионное обеспечение, были получены соответствующие заявление о возобновлении выплаты и все необходимые документы. При этом неполученные суммы пенсии выплачиваются за все время, в течение которого выплата пенсии была приостановлена.</w:t>
      </w:r>
    </w:p>
    <w:p w:rsidR="000F075D" w:rsidRPr="000F075D" w:rsidRDefault="000F075D" w:rsidP="000F07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075D">
        <w:rPr>
          <w:rFonts w:ascii="inherit" w:eastAsia="Times New Roman" w:hAnsi="inherit" w:cs="Arial"/>
          <w:color w:val="000000"/>
          <w:lang w:eastAsia="ru-RU"/>
        </w:rPr>
        <w:t xml:space="preserve">   </w:t>
      </w:r>
      <w:proofErr w:type="gramStart"/>
      <w:r w:rsidRPr="000F075D">
        <w:rPr>
          <w:rFonts w:ascii="inherit" w:eastAsia="Times New Roman" w:hAnsi="inherit" w:cs="Arial"/>
          <w:color w:val="000000"/>
          <w:lang w:eastAsia="ru-RU"/>
        </w:rPr>
        <w:t>Для получения услуг ПФР в электронном виде необходимо иметь подтвержденную учетную запись на Едином портале государственных и муниципальных услуг </w:t>
      </w:r>
      <w:hyperlink r:id="rId6" w:history="1">
        <w:r w:rsidRPr="000F075D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https://www.gosuslugi.ru/</w:t>
        </w:r>
      </w:hyperlink>
      <w:r w:rsidRPr="000F075D">
        <w:rPr>
          <w:rFonts w:ascii="inherit" w:eastAsia="Times New Roman" w:hAnsi="inherit" w:cs="Arial"/>
          <w:color w:val="000000"/>
          <w:lang w:eastAsia="ru-RU"/>
        </w:rPr>
        <w:t>. 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C3389F" w:rsidRDefault="00C3389F"/>
    <w:p w:rsidR="000F075D" w:rsidRPr="0031797B" w:rsidRDefault="000F075D" w:rsidP="000F075D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0F075D" w:rsidRDefault="000F075D" w:rsidP="000F075D">
      <w:hyperlink r:id="rId7" w:tgtFrame="_blank" w:tooltip="Одноклассники" w:history="1">
        <w:r w:rsidRPr="00153F12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0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D"/>
    <w:rsid w:val="000F075D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2018-06-26T08:16:00Z</dcterms:created>
  <dcterms:modified xsi:type="dcterms:W3CDTF">2018-06-26T08:17:00Z</dcterms:modified>
</cp:coreProperties>
</file>