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1A" w:rsidRPr="00493A1A" w:rsidRDefault="00493A1A" w:rsidP="00493A1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</w:pPr>
      <w:r w:rsidRPr="00493A1A"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  <w:t>Об индексации пенсий с 1 января</w:t>
      </w:r>
    </w:p>
    <w:p w:rsidR="00493A1A" w:rsidRPr="00493A1A" w:rsidRDefault="00493A1A" w:rsidP="00493A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93A1A">
        <w:rPr>
          <w:rFonts w:ascii="Arial" w:eastAsia="Times New Roman" w:hAnsi="Arial" w:cs="Arial"/>
          <w:b/>
          <w:bCs/>
          <w:color w:val="4DA6E8"/>
          <w:sz w:val="28"/>
          <w:szCs w:val="30"/>
          <w:lang w:eastAsia="ru-RU"/>
        </w:rPr>
        <w:t>С 1 января 2021 года страховые пенсии неработающих пенсионеров будут проиндексированы на 6,3%, что выше показателя прогнозной инфляции по итогам 2020 года</w:t>
      </w:r>
    </w:p>
    <w:p w:rsidR="00493A1A" w:rsidRPr="00493A1A" w:rsidRDefault="00493A1A" w:rsidP="00493A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93A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Размер фиксированной выплаты и стоимость пенсионного коэффициента, </w:t>
      </w:r>
      <w:proofErr w:type="gramStart"/>
      <w:r w:rsidRPr="00493A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исходя из которых складывается</w:t>
      </w:r>
      <w:proofErr w:type="gramEnd"/>
      <w:r w:rsidRPr="00493A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страховая пенсия, после индексации составят 6044,48 руб. и 98,86 руб. соответственно.</w:t>
      </w:r>
    </w:p>
    <w:p w:rsidR="00493A1A" w:rsidRPr="00493A1A" w:rsidRDefault="00493A1A" w:rsidP="00493A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93A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В результате индексации страховая пенсия по старости большинства неработающих пенсионеров вырастет, при этом у каждого пенсионера прибавка индивидуальна и зависит от размера получаемой пенсии. К примеру, если страховая пенсия неработающего пенсионера </w:t>
      </w:r>
      <w:proofErr w:type="gramStart"/>
      <w:r w:rsidRPr="00493A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на конец</w:t>
      </w:r>
      <w:proofErr w:type="gramEnd"/>
      <w:r w:rsidRPr="00493A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2020 составляла 13740 руб., после индексации она увеличится на 851 руб. и теперь составит 14591 руб. Если страховая пенсия по старости неработающего пенсионера на конец года равнялась 17 522 руб., после индексации она увеличится на 1104 руб. и составит 18626 руб.</w:t>
      </w:r>
    </w:p>
    <w:p w:rsidR="00493A1A" w:rsidRPr="00493A1A" w:rsidRDefault="00493A1A" w:rsidP="00493A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93A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Особо отметим, что </w:t>
      </w:r>
      <w:proofErr w:type="gramStart"/>
      <w:r w:rsidRPr="00493A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выплаты пенсионеров</w:t>
      </w:r>
      <w:proofErr w:type="gramEnd"/>
      <w:r w:rsidRPr="00493A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, которые в течение 2021 года завершат работу, также будут повышены на все пропущенные индексации.</w:t>
      </w:r>
    </w:p>
    <w:p w:rsidR="00493A1A" w:rsidRPr="00493A1A" w:rsidRDefault="00493A1A" w:rsidP="00493A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93A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Страховые пенсии, размер которых ниже прожиточного минимума, в январе повысятся в соответствии с введенным в 2019 году механизмом индексации сверх прожиточного минимума. Этот механизм обеспечивает прибавку к выплатам даже в том случае, если пенсионеру установлена социальная доплата. Сначала доходы пенсионера, включающие пенсию и другие выплаты, доводятся социальной доплатой до прожиточного минимума пенсионера в регионе, а затем к этой сумме устанавливается прибавка по итогам индексации. Таким образом, все неработающие пенсионеры, кому положена индексация, гарантированно получают повышение выплат в январе.</w:t>
      </w:r>
    </w:p>
    <w:p w:rsidR="00493A1A" w:rsidRPr="00493A1A" w:rsidRDefault="00493A1A" w:rsidP="00493A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493A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 Социальные доплаты к пенсии устанавливаются всем неработающим пенсионерам в случае, если общая сумма </w:t>
      </w:r>
      <w:proofErr w:type="gramStart"/>
      <w:r w:rsidRPr="00493A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их  материального обеспечения не достигает</w:t>
      </w:r>
      <w:proofErr w:type="gramEnd"/>
      <w:r w:rsidRPr="00493A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величины прожиточного минимума пенсионера, установленной в субъекте РФ.</w:t>
      </w:r>
    </w:p>
    <w:p w:rsidR="0001733F" w:rsidRPr="00493A1A" w:rsidRDefault="00493A1A" w:rsidP="00493A1A">
      <w:pPr>
        <w:shd w:val="clear" w:color="auto" w:fill="FFFFFF"/>
        <w:spacing w:line="240" w:lineRule="auto"/>
        <w:rPr>
          <w:sz w:val="20"/>
        </w:rPr>
      </w:pPr>
      <w:bookmarkStart w:id="0" w:name="_GoBack"/>
      <w:bookmarkEnd w:id="0"/>
      <w:r w:rsidRPr="00493A1A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Важно отметить, что до прожиточного минимума доводится не размер пенсии, а общее материальное обеспечение пенсионера. В сумму материального обеспечения  включаются как пенсия, так и меры социальной поддержки, предоставляемые  в регионе.</w:t>
      </w:r>
    </w:p>
    <w:sectPr w:rsidR="0001733F" w:rsidRPr="0049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1A"/>
    <w:rsid w:val="0001733F"/>
    <w:rsid w:val="004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3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3A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493A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3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93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A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3A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9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493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410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2020-12-01T06:54:00Z</dcterms:created>
  <dcterms:modified xsi:type="dcterms:W3CDTF">2020-12-01T06:57:00Z</dcterms:modified>
</cp:coreProperties>
</file>