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8A" w:rsidRDefault="0013208A" w:rsidP="0013208A">
      <w:pPr>
        <w:pStyle w:val="1"/>
        <w:shd w:val="clear" w:color="auto" w:fill="FFFFFF"/>
        <w:spacing w:before="300" w:beforeAutospacing="0" w:after="300" w:afterAutospacing="0"/>
        <w:rPr>
          <w:rFonts w:ascii="inherit" w:hAnsi="inherit" w:cs="Arial"/>
          <w:b w:val="0"/>
          <w:bCs w:val="0"/>
          <w:color w:val="333333"/>
          <w:sz w:val="54"/>
          <w:szCs w:val="54"/>
        </w:rPr>
      </w:pPr>
      <w:r>
        <w:rPr>
          <w:rFonts w:ascii="inherit" w:hAnsi="inherit" w:cs="Arial"/>
          <w:b w:val="0"/>
          <w:bCs w:val="0"/>
          <w:color w:val="333333"/>
          <w:sz w:val="54"/>
          <w:szCs w:val="54"/>
        </w:rPr>
        <w:t>Как улучшить жилищные условия с помощью материнского капитала?</w:t>
      </w:r>
    </w:p>
    <w:p w:rsidR="0013208A" w:rsidRPr="0013208A" w:rsidRDefault="0013208A" w:rsidP="0013208A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Cs w:val="27"/>
        </w:rPr>
      </w:pPr>
      <w:r w:rsidRPr="0013208A">
        <w:rPr>
          <w:rFonts w:ascii="Arial" w:hAnsi="Arial" w:cs="Arial"/>
          <w:color w:val="333333"/>
          <w:szCs w:val="27"/>
        </w:rPr>
        <w:t xml:space="preserve">Улучшение жилищных условий – самое востребованное направление расходования средств материнского капитала среди жителей </w:t>
      </w:r>
      <w:r w:rsidRPr="0013208A">
        <w:rPr>
          <w:rFonts w:ascii="Arial" w:hAnsi="Arial" w:cs="Arial"/>
          <w:color w:val="333333"/>
          <w:szCs w:val="27"/>
        </w:rPr>
        <w:t>Чегемского района</w:t>
      </w:r>
      <w:r w:rsidRPr="0013208A">
        <w:rPr>
          <w:rFonts w:ascii="Arial" w:hAnsi="Arial" w:cs="Arial"/>
          <w:color w:val="333333"/>
          <w:szCs w:val="27"/>
        </w:rPr>
        <w:t xml:space="preserve">. </w:t>
      </w:r>
    </w:p>
    <w:p w:rsidR="0013208A" w:rsidRPr="0013208A" w:rsidRDefault="0013208A" w:rsidP="0013208A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Cs w:val="27"/>
        </w:rPr>
      </w:pPr>
      <w:r w:rsidRPr="0013208A">
        <w:rPr>
          <w:rFonts w:ascii="Arial" w:hAnsi="Arial" w:cs="Arial"/>
          <w:color w:val="333333"/>
          <w:szCs w:val="27"/>
        </w:rPr>
        <w:t>Как именно можно улучшить жилищные условия с помощью средств материнского капитала:</w:t>
      </w:r>
    </w:p>
    <w:p w:rsidR="0013208A" w:rsidRPr="0013208A" w:rsidRDefault="0013208A" w:rsidP="0013208A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Cs w:val="27"/>
        </w:rPr>
      </w:pPr>
      <w:r w:rsidRPr="0013208A">
        <w:rPr>
          <w:rFonts w:ascii="Arial" w:hAnsi="Arial" w:cs="Arial"/>
          <w:color w:val="333333"/>
          <w:szCs w:val="27"/>
        </w:rPr>
        <w:t>- приобретение жилого помещения;</w:t>
      </w:r>
    </w:p>
    <w:p w:rsidR="0013208A" w:rsidRPr="0013208A" w:rsidRDefault="0013208A" w:rsidP="0013208A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Cs w:val="27"/>
        </w:rPr>
      </w:pPr>
      <w:r w:rsidRPr="0013208A">
        <w:rPr>
          <w:rFonts w:ascii="Arial" w:hAnsi="Arial" w:cs="Arial"/>
          <w:color w:val="333333"/>
          <w:szCs w:val="27"/>
        </w:rPr>
        <w:t>- строительство или реконструкция объекта индивидуального жилищного строительства с привлечением или без привлечения строительной организации;</w:t>
      </w:r>
    </w:p>
    <w:p w:rsidR="0013208A" w:rsidRPr="0013208A" w:rsidRDefault="0013208A" w:rsidP="0013208A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Cs w:val="27"/>
        </w:rPr>
      </w:pPr>
      <w:r w:rsidRPr="0013208A">
        <w:rPr>
          <w:rFonts w:ascii="Arial" w:hAnsi="Arial" w:cs="Arial"/>
          <w:color w:val="333333"/>
          <w:szCs w:val="27"/>
        </w:rPr>
        <w:t>- компенсация затрат за построенный или реконструированный объект индивидуального жилищного строительства;</w:t>
      </w:r>
    </w:p>
    <w:p w:rsidR="0013208A" w:rsidRPr="0013208A" w:rsidRDefault="0013208A" w:rsidP="0013208A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Cs w:val="27"/>
        </w:rPr>
      </w:pPr>
      <w:r w:rsidRPr="0013208A">
        <w:rPr>
          <w:rFonts w:ascii="Arial" w:hAnsi="Arial" w:cs="Arial"/>
          <w:color w:val="333333"/>
          <w:szCs w:val="27"/>
        </w:rPr>
        <w:t>- уплата первоначального взноса при получении кредита (займа), в том числе ипотечного, на приобретение или строительство жилья;</w:t>
      </w:r>
    </w:p>
    <w:p w:rsidR="0013208A" w:rsidRPr="0013208A" w:rsidRDefault="0013208A" w:rsidP="0013208A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Cs w:val="27"/>
        </w:rPr>
      </w:pPr>
      <w:r w:rsidRPr="0013208A">
        <w:rPr>
          <w:rFonts w:ascii="Arial" w:hAnsi="Arial" w:cs="Arial"/>
          <w:color w:val="333333"/>
          <w:szCs w:val="27"/>
        </w:rPr>
        <w:t>- погашение основного долга и уплата процентов по кредитам или займам на приобретение или строительство жилья, в том числе ипотечным;</w:t>
      </w:r>
    </w:p>
    <w:p w:rsidR="0013208A" w:rsidRPr="0013208A" w:rsidRDefault="0013208A" w:rsidP="0013208A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Cs w:val="27"/>
        </w:rPr>
      </w:pPr>
      <w:r w:rsidRPr="0013208A">
        <w:rPr>
          <w:rFonts w:ascii="Arial" w:hAnsi="Arial" w:cs="Arial"/>
          <w:color w:val="333333"/>
          <w:szCs w:val="27"/>
        </w:rPr>
        <w:t>- уплата цены по договору участия в долевом строительстве;</w:t>
      </w:r>
    </w:p>
    <w:p w:rsidR="0013208A" w:rsidRPr="0013208A" w:rsidRDefault="0013208A" w:rsidP="0013208A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Cs w:val="27"/>
        </w:rPr>
      </w:pPr>
      <w:r w:rsidRPr="0013208A">
        <w:rPr>
          <w:rFonts w:ascii="Arial" w:hAnsi="Arial" w:cs="Arial"/>
          <w:color w:val="333333"/>
          <w:szCs w:val="27"/>
        </w:rPr>
        <w:t>- платеж в счет уплаты вступительного взноса и (или) паевого взноса, если владелец сертификата либо его супруг (супруга) является участником жилищного, жилищно-строительного, жилищного накопительного кооператива.</w:t>
      </w:r>
    </w:p>
    <w:p w:rsidR="0013208A" w:rsidRPr="0013208A" w:rsidRDefault="0013208A" w:rsidP="0013208A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Cs w:val="27"/>
        </w:rPr>
      </w:pPr>
      <w:r w:rsidRPr="0013208A">
        <w:rPr>
          <w:rFonts w:ascii="Arial" w:hAnsi="Arial" w:cs="Arial"/>
          <w:color w:val="333333"/>
          <w:szCs w:val="27"/>
        </w:rPr>
        <w:t>Ремонт жилого помещения, применительно к распоряжению материнским капиталом, улучше</w:t>
      </w:r>
      <w:bookmarkStart w:id="0" w:name="_GoBack"/>
      <w:bookmarkEnd w:id="0"/>
      <w:r w:rsidRPr="0013208A">
        <w:rPr>
          <w:rFonts w:ascii="Arial" w:hAnsi="Arial" w:cs="Arial"/>
          <w:color w:val="333333"/>
          <w:szCs w:val="27"/>
        </w:rPr>
        <w:t>нием жилищных условий не является.</w:t>
      </w:r>
    </w:p>
    <w:p w:rsidR="0013208A" w:rsidRPr="0013208A" w:rsidRDefault="0013208A" w:rsidP="0013208A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Cs w:val="27"/>
        </w:rPr>
      </w:pPr>
      <w:r w:rsidRPr="0013208A">
        <w:rPr>
          <w:rFonts w:ascii="Arial" w:hAnsi="Arial" w:cs="Arial"/>
          <w:color w:val="333333"/>
          <w:szCs w:val="27"/>
        </w:rPr>
        <w:t xml:space="preserve">Воспользоваться средствами материнского капитала на улучшение жилищных условий можно после того, как ребенку, давшему право на сертификат, исполнится 3 года. Исключение составляет использование средств </w:t>
      </w:r>
      <w:proofErr w:type="gramStart"/>
      <w:r w:rsidRPr="0013208A">
        <w:rPr>
          <w:rFonts w:ascii="Arial" w:hAnsi="Arial" w:cs="Arial"/>
          <w:color w:val="333333"/>
          <w:szCs w:val="27"/>
        </w:rPr>
        <w:t>МСК</w:t>
      </w:r>
      <w:proofErr w:type="gramEnd"/>
      <w:r w:rsidRPr="0013208A">
        <w:rPr>
          <w:rFonts w:ascii="Arial" w:hAnsi="Arial" w:cs="Arial"/>
          <w:color w:val="333333"/>
          <w:szCs w:val="27"/>
        </w:rPr>
        <w:t xml:space="preserve"> на оплату первоначального взноса по жилищному кредиту или займу, а также на оплату основного долга или процентов по кредиту или займу на приобретение или строительство жилья – в этом случае подать заявление о распоряжении средствами материнского капитала можно сразу после рождения или усыновления ребенка.</w:t>
      </w:r>
    </w:p>
    <w:p w:rsidR="0013208A" w:rsidRPr="0013208A" w:rsidRDefault="0013208A" w:rsidP="0013208A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Cs w:val="27"/>
        </w:rPr>
      </w:pPr>
      <w:r w:rsidRPr="0013208A">
        <w:rPr>
          <w:rFonts w:ascii="Arial" w:hAnsi="Arial" w:cs="Arial"/>
          <w:color w:val="333333"/>
          <w:szCs w:val="27"/>
        </w:rPr>
        <w:t xml:space="preserve">Государственный сертификат на материнский капитал нельзя продать или обналичить. Любые схемы </w:t>
      </w:r>
      <w:proofErr w:type="spellStart"/>
      <w:r w:rsidRPr="0013208A">
        <w:rPr>
          <w:rFonts w:ascii="Arial" w:hAnsi="Arial" w:cs="Arial"/>
          <w:color w:val="333333"/>
          <w:szCs w:val="27"/>
        </w:rPr>
        <w:t>обналичивания</w:t>
      </w:r>
      <w:proofErr w:type="spellEnd"/>
      <w:r w:rsidRPr="0013208A">
        <w:rPr>
          <w:rFonts w:ascii="Arial" w:hAnsi="Arial" w:cs="Arial"/>
          <w:color w:val="333333"/>
          <w:szCs w:val="27"/>
        </w:rPr>
        <w:t xml:space="preserve"> этих средств являются незаконными. При этом владелец сертификата на материнский капитал, который соглашается принять участие в схемах </w:t>
      </w:r>
      <w:proofErr w:type="spellStart"/>
      <w:r w:rsidRPr="0013208A">
        <w:rPr>
          <w:rFonts w:ascii="Arial" w:hAnsi="Arial" w:cs="Arial"/>
          <w:color w:val="333333"/>
          <w:szCs w:val="27"/>
        </w:rPr>
        <w:t>обналичивания</w:t>
      </w:r>
      <w:proofErr w:type="spellEnd"/>
      <w:r w:rsidRPr="0013208A">
        <w:rPr>
          <w:rFonts w:ascii="Arial" w:hAnsi="Arial" w:cs="Arial"/>
          <w:color w:val="333333"/>
          <w:szCs w:val="27"/>
        </w:rPr>
        <w:t>, идет на совершение противоправного акта и может быть признан соучастником преступления.</w:t>
      </w:r>
    </w:p>
    <w:p w:rsidR="0013208A" w:rsidRPr="0013208A" w:rsidRDefault="0013208A" w:rsidP="0013208A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Cs w:val="27"/>
        </w:rPr>
      </w:pPr>
      <w:r w:rsidRPr="0013208A">
        <w:rPr>
          <w:rFonts w:ascii="Arial" w:hAnsi="Arial" w:cs="Arial"/>
          <w:color w:val="333333"/>
          <w:szCs w:val="27"/>
        </w:rPr>
        <w:t>Получить квалифицированную консультацию по всем вопросам реализации программы материнского капитала можно в клиентской службе Пенсионного фонда России. Специалисты ПФР расскажут, какие документы необходимы для получения сертификата на материнский капитал и распоряжения его средствами, объяснят нюансы по каждому из направлений использования сертификата, а также  самостоятельно запросят часть документов в рамках межведомственного взаимодействия.</w:t>
      </w:r>
    </w:p>
    <w:p w:rsidR="00503699" w:rsidRPr="0013208A" w:rsidRDefault="00503699" w:rsidP="0013208A"/>
    <w:sectPr w:rsidR="00503699" w:rsidRPr="0013208A" w:rsidSect="005F0052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1E83"/>
    <w:multiLevelType w:val="multilevel"/>
    <w:tmpl w:val="8D740F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52"/>
    <w:rsid w:val="0013208A"/>
    <w:rsid w:val="00503699"/>
    <w:rsid w:val="00544F3E"/>
    <w:rsid w:val="005F0052"/>
    <w:rsid w:val="008E330E"/>
    <w:rsid w:val="0091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4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4F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0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4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4F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54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E330E"/>
    <w:rPr>
      <w:i/>
      <w:iCs/>
    </w:rPr>
  </w:style>
  <w:style w:type="character" w:styleId="a7">
    <w:name w:val="Strong"/>
    <w:basedOn w:val="a0"/>
    <w:uiPriority w:val="22"/>
    <w:qFormat/>
    <w:rsid w:val="008E33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4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4F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0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4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4F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54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E330E"/>
    <w:rPr>
      <w:i/>
      <w:iCs/>
    </w:rPr>
  </w:style>
  <w:style w:type="character" w:styleId="a7">
    <w:name w:val="Strong"/>
    <w:basedOn w:val="a0"/>
    <w:uiPriority w:val="22"/>
    <w:qFormat/>
    <w:rsid w:val="008E33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04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994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2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71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7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6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2019-10-31T07:09:00Z</dcterms:created>
  <dcterms:modified xsi:type="dcterms:W3CDTF">2019-10-31T07:09:00Z</dcterms:modified>
</cp:coreProperties>
</file>