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4B" w:rsidRPr="00DE3A12" w:rsidRDefault="007710EF" w:rsidP="00DE3A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6"/>
          <w:lang w:eastAsia="ru-RU"/>
        </w:rPr>
      </w:pPr>
      <w:r w:rsidRPr="00DE3A12">
        <w:rPr>
          <w:rFonts w:ascii="Arial" w:eastAsia="Times New Roman" w:hAnsi="Arial" w:cs="Arial"/>
          <w:b/>
          <w:bCs/>
          <w:kern w:val="36"/>
          <w:sz w:val="32"/>
          <w:szCs w:val="36"/>
          <w:lang w:eastAsia="ru-RU"/>
        </w:rPr>
        <w:t>Напоминаем</w:t>
      </w:r>
      <w:r w:rsidR="008D254B" w:rsidRPr="00DE3A12">
        <w:rPr>
          <w:rFonts w:ascii="Arial" w:eastAsia="Times New Roman" w:hAnsi="Arial" w:cs="Arial"/>
          <w:b/>
          <w:bCs/>
          <w:kern w:val="36"/>
          <w:sz w:val="32"/>
          <w:szCs w:val="36"/>
          <w:lang w:eastAsia="ru-RU"/>
        </w:rPr>
        <w:t>: «</w:t>
      </w:r>
      <w:r w:rsidRPr="00DE3A12">
        <w:rPr>
          <w:rFonts w:ascii="Arial" w:eastAsia="Times New Roman" w:hAnsi="Arial" w:cs="Arial"/>
          <w:b/>
          <w:bCs/>
          <w:kern w:val="36"/>
          <w:sz w:val="32"/>
          <w:szCs w:val="36"/>
          <w:lang w:eastAsia="ru-RU"/>
        </w:rPr>
        <w:t>Что такое н</w:t>
      </w:r>
      <w:r w:rsidR="008D254B" w:rsidRPr="00DE3A12">
        <w:rPr>
          <w:rFonts w:ascii="Arial" w:eastAsia="Times New Roman" w:hAnsi="Arial" w:cs="Arial"/>
          <w:b/>
          <w:bCs/>
          <w:kern w:val="36"/>
          <w:sz w:val="32"/>
          <w:szCs w:val="36"/>
          <w:lang w:eastAsia="ru-RU"/>
        </w:rPr>
        <w:t>абор социальных услуг</w:t>
      </w:r>
      <w:r w:rsidRPr="00DE3A12">
        <w:rPr>
          <w:rFonts w:ascii="Arial" w:eastAsia="Times New Roman" w:hAnsi="Arial" w:cs="Arial"/>
          <w:b/>
          <w:bCs/>
          <w:kern w:val="36"/>
          <w:sz w:val="32"/>
          <w:szCs w:val="36"/>
          <w:lang w:eastAsia="ru-RU"/>
        </w:rPr>
        <w:t xml:space="preserve"> </w:t>
      </w:r>
      <w:r w:rsidR="009075E6" w:rsidRPr="00DE3A12">
        <w:rPr>
          <w:rFonts w:ascii="Arial" w:eastAsia="Times New Roman" w:hAnsi="Arial" w:cs="Arial"/>
          <w:b/>
          <w:bCs/>
          <w:kern w:val="36"/>
          <w:sz w:val="32"/>
          <w:szCs w:val="36"/>
          <w:lang w:eastAsia="ru-RU"/>
        </w:rPr>
        <w:t>и</w:t>
      </w:r>
      <w:r w:rsidR="008D254B" w:rsidRPr="00DE3A12">
        <w:rPr>
          <w:rFonts w:ascii="Arial" w:eastAsia="Times New Roman" w:hAnsi="Arial" w:cs="Arial"/>
          <w:b/>
          <w:bCs/>
          <w:kern w:val="36"/>
          <w:sz w:val="32"/>
          <w:szCs w:val="36"/>
          <w:lang w:eastAsia="ru-RU"/>
        </w:rPr>
        <w:t xml:space="preserve"> как его оформить»</w:t>
      </w:r>
    </w:p>
    <w:p w:rsidR="005464CB" w:rsidRPr="00DE3A12" w:rsidRDefault="005464CB" w:rsidP="00DE3A1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36"/>
          <w:sz w:val="32"/>
          <w:szCs w:val="36"/>
          <w:lang w:eastAsia="ru-RU"/>
        </w:rPr>
      </w:pP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</w:rPr>
      </w:pPr>
      <w:r w:rsidRPr="00DE3A12">
        <w:rPr>
          <w:rStyle w:val="a4"/>
          <w:rFonts w:ascii="Arial" w:hAnsi="Arial" w:cs="Arial"/>
          <w:sz w:val="22"/>
          <w:bdr w:val="none" w:sz="0" w:space="0" w:color="auto" w:frame="1"/>
        </w:rPr>
        <w:t xml:space="preserve">На сегодняшний день в Кабардино-Балкарской Республике </w:t>
      </w:r>
      <w:r w:rsidR="00C26E28" w:rsidRPr="00DE3A12">
        <w:rPr>
          <w:rStyle w:val="a4"/>
          <w:rFonts w:ascii="Arial" w:hAnsi="Arial" w:cs="Arial"/>
          <w:sz w:val="22"/>
          <w:bdr w:val="none" w:sz="0" w:space="0" w:color="auto" w:frame="1"/>
        </w:rPr>
        <w:t xml:space="preserve">16908 </w:t>
      </w:r>
      <w:r w:rsidR="00FF3DBE" w:rsidRPr="00DE3A12">
        <w:rPr>
          <w:rStyle w:val="a4"/>
          <w:rFonts w:ascii="Arial" w:hAnsi="Arial" w:cs="Arial"/>
          <w:sz w:val="22"/>
          <w:bdr w:val="none" w:sz="0" w:space="0" w:color="auto" w:frame="1"/>
        </w:rPr>
        <w:t>граждан</w:t>
      </w:r>
      <w:r w:rsidRPr="00DE3A12">
        <w:rPr>
          <w:rStyle w:val="a4"/>
          <w:rFonts w:ascii="Arial" w:hAnsi="Arial" w:cs="Arial"/>
          <w:sz w:val="22"/>
          <w:bdr w:val="none" w:sz="0" w:space="0" w:color="auto" w:frame="1"/>
        </w:rPr>
        <w:t xml:space="preserve"> </w:t>
      </w:r>
      <w:r w:rsidR="00C91751" w:rsidRPr="00DE3A12">
        <w:rPr>
          <w:rStyle w:val="a4"/>
          <w:rFonts w:ascii="Arial" w:hAnsi="Arial" w:cs="Arial"/>
          <w:sz w:val="22"/>
          <w:bdr w:val="none" w:sz="0" w:space="0" w:color="auto" w:frame="1"/>
        </w:rPr>
        <w:t>получают</w:t>
      </w:r>
      <w:r w:rsidRPr="00DE3A12">
        <w:rPr>
          <w:rStyle w:val="a4"/>
          <w:rFonts w:ascii="Arial" w:hAnsi="Arial" w:cs="Arial"/>
          <w:sz w:val="22"/>
          <w:bdr w:val="none" w:sz="0" w:space="0" w:color="auto" w:frame="1"/>
        </w:rPr>
        <w:t xml:space="preserve"> НСУ. 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</w:rPr>
      </w:pPr>
      <w:r w:rsidRPr="00DE3A12">
        <w:rPr>
          <w:rStyle w:val="a4"/>
          <w:rFonts w:ascii="Arial" w:hAnsi="Arial" w:cs="Arial"/>
          <w:sz w:val="22"/>
          <w:bdr w:val="none" w:sz="0" w:space="0" w:color="auto" w:frame="1"/>
        </w:rPr>
        <w:t>Куда обратиться?</w:t>
      </w: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</w:rPr>
      </w:pPr>
      <w:r w:rsidRPr="00DE3A12">
        <w:rPr>
          <w:rFonts w:ascii="Arial" w:hAnsi="Arial" w:cs="Arial"/>
          <w:sz w:val="22"/>
          <w:bdr w:val="none" w:sz="0" w:space="0" w:color="auto" w:frame="1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DE3A12">
        <w:rPr>
          <w:rFonts w:ascii="Arial" w:hAnsi="Arial" w:cs="Arial"/>
          <w:sz w:val="22"/>
          <w:bdr w:val="none" w:sz="0" w:space="0" w:color="auto" w:frame="1"/>
        </w:rPr>
        <w:t>подвергшихся</w:t>
      </w:r>
      <w:proofErr w:type="gramEnd"/>
      <w:r w:rsidRPr="00DE3A12">
        <w:rPr>
          <w:rFonts w:ascii="Arial" w:hAnsi="Arial" w:cs="Arial"/>
          <w:sz w:val="22"/>
          <w:bdr w:val="none" w:sz="0" w:space="0" w:color="auto" w:frame="1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</w:rPr>
      </w:pPr>
      <w:r w:rsidRPr="00DE3A12">
        <w:rPr>
          <w:rFonts w:ascii="Arial" w:hAnsi="Arial" w:cs="Arial"/>
          <w:sz w:val="22"/>
          <w:bdr w:val="none" w:sz="0" w:space="0" w:color="auto" w:frame="1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</w:rPr>
      </w:pPr>
      <w:r w:rsidRPr="00DE3A12">
        <w:rPr>
          <w:rFonts w:ascii="Arial" w:hAnsi="Arial" w:cs="Arial"/>
          <w:sz w:val="22"/>
          <w:bdr w:val="none" w:sz="0" w:space="0" w:color="auto" w:frame="1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</w:rPr>
      </w:pPr>
      <w:r w:rsidRPr="00DE3A12">
        <w:rPr>
          <w:rStyle w:val="a5"/>
          <w:rFonts w:ascii="Arial" w:hAnsi="Arial" w:cs="Arial"/>
          <w:sz w:val="22"/>
          <w:bdr w:val="none" w:sz="0" w:space="0" w:color="auto" w:frame="1"/>
        </w:rPr>
        <w:t>документ, удостоверяющий личность;</w:t>
      </w: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</w:rPr>
      </w:pPr>
      <w:r w:rsidRPr="00DE3A12">
        <w:rPr>
          <w:rStyle w:val="a5"/>
          <w:rFonts w:ascii="Arial" w:hAnsi="Arial" w:cs="Arial"/>
          <w:sz w:val="22"/>
          <w:bdr w:val="none" w:sz="0" w:space="0" w:color="auto" w:frame="1"/>
        </w:rPr>
        <w:t>документ, подтверждающий право на ЕДВ; справку, выданную в территориальном органе Пенсионного фонда России и подтверждающую право на получение НСУ.</w:t>
      </w: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</w:rPr>
      </w:pPr>
      <w:r w:rsidRPr="00DE3A12">
        <w:rPr>
          <w:rStyle w:val="a4"/>
          <w:rFonts w:ascii="Arial" w:hAnsi="Arial" w:cs="Arial"/>
          <w:sz w:val="22"/>
          <w:bdr w:val="none" w:sz="0" w:space="0" w:color="auto" w:frame="1"/>
        </w:rPr>
        <w:t>Из чего состоит набор социальных услуг?</w:t>
      </w: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</w:rPr>
      </w:pPr>
      <w:r w:rsidRPr="00DE3A12">
        <w:rPr>
          <w:rFonts w:ascii="Arial" w:hAnsi="Arial" w:cs="Arial"/>
          <w:sz w:val="22"/>
          <w:bdr w:val="none" w:sz="0" w:space="0" w:color="auto" w:frame="1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 Путевки на санаторно-курортное лечение для профилактики основных заболеваний. Бесплатный проезд на пригородном железнодорожном транспорте, а также на междугородном транспорте к  месту лечения и обратно.</w:t>
      </w: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</w:rPr>
      </w:pPr>
      <w:r w:rsidRPr="00DE3A12">
        <w:rPr>
          <w:rStyle w:val="a4"/>
          <w:rFonts w:ascii="Arial" w:hAnsi="Arial" w:cs="Arial"/>
          <w:sz w:val="22"/>
          <w:bdr w:val="none" w:sz="0" w:space="0" w:color="auto" w:frame="1"/>
        </w:rPr>
        <w:t>Натуральная форма или денежный эквивалент?</w:t>
      </w: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</w:rPr>
      </w:pPr>
      <w:r w:rsidRPr="00DE3A12">
        <w:rPr>
          <w:rFonts w:ascii="Arial" w:hAnsi="Arial" w:cs="Arial"/>
          <w:sz w:val="22"/>
          <w:bdr w:val="none" w:sz="0" w:space="0" w:color="auto" w:frame="1"/>
        </w:rPr>
        <w:t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</w:t>
      </w:r>
      <w:bookmarkStart w:id="0" w:name="_GoBack"/>
      <w:bookmarkEnd w:id="0"/>
      <w:r w:rsidRPr="00DE3A12">
        <w:rPr>
          <w:rFonts w:ascii="Arial" w:hAnsi="Arial" w:cs="Arial"/>
          <w:sz w:val="22"/>
          <w:bdr w:val="none" w:sz="0" w:space="0" w:color="auto" w:frame="1"/>
        </w:rPr>
        <w:t>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</w:rPr>
      </w:pPr>
      <w:r w:rsidRPr="00DE3A12">
        <w:rPr>
          <w:rFonts w:ascii="Arial" w:hAnsi="Arial" w:cs="Arial"/>
          <w:sz w:val="22"/>
          <w:bdr w:val="none" w:sz="0" w:space="0" w:color="auto" w:frame="1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8D254B" w:rsidRPr="00DE3A12" w:rsidRDefault="008D254B" w:rsidP="00DE3A12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sz w:val="22"/>
          <w:bdr w:val="none" w:sz="0" w:space="0" w:color="auto" w:frame="1"/>
        </w:rPr>
      </w:pPr>
      <w:r w:rsidRPr="00DE3A12">
        <w:rPr>
          <w:rStyle w:val="a4"/>
          <w:rFonts w:ascii="Arial" w:hAnsi="Arial" w:cs="Arial"/>
          <w:sz w:val="22"/>
          <w:bdr w:val="none" w:sz="0" w:space="0" w:color="auto" w:frame="1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924688" w:rsidRPr="00DE3A12" w:rsidRDefault="00924688" w:rsidP="00DE3A12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sectPr w:rsidR="00924688" w:rsidRPr="00DE3A12" w:rsidSect="00EE2C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4B"/>
    <w:rsid w:val="00077D78"/>
    <w:rsid w:val="00363A86"/>
    <w:rsid w:val="005464CB"/>
    <w:rsid w:val="0065090A"/>
    <w:rsid w:val="00677EF6"/>
    <w:rsid w:val="0069477B"/>
    <w:rsid w:val="007710EF"/>
    <w:rsid w:val="007C4553"/>
    <w:rsid w:val="007D2CD5"/>
    <w:rsid w:val="008B3D18"/>
    <w:rsid w:val="008B462A"/>
    <w:rsid w:val="008D254B"/>
    <w:rsid w:val="009075E6"/>
    <w:rsid w:val="00924688"/>
    <w:rsid w:val="00B85C07"/>
    <w:rsid w:val="00BA67DE"/>
    <w:rsid w:val="00C26E28"/>
    <w:rsid w:val="00C91751"/>
    <w:rsid w:val="00D15C22"/>
    <w:rsid w:val="00DB0D00"/>
    <w:rsid w:val="00DE3A12"/>
    <w:rsid w:val="00E73C6E"/>
    <w:rsid w:val="00EE2CB8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54B"/>
    <w:rPr>
      <w:b/>
      <w:bCs/>
    </w:rPr>
  </w:style>
  <w:style w:type="character" w:styleId="a5">
    <w:name w:val="Emphasis"/>
    <w:basedOn w:val="a0"/>
    <w:uiPriority w:val="20"/>
    <w:qFormat/>
    <w:rsid w:val="008D254B"/>
    <w:rPr>
      <w:i/>
      <w:iCs/>
    </w:rPr>
  </w:style>
  <w:style w:type="character" w:styleId="a6">
    <w:name w:val="Hyperlink"/>
    <w:basedOn w:val="a0"/>
    <w:uiPriority w:val="99"/>
    <w:semiHidden/>
    <w:unhideWhenUsed/>
    <w:rsid w:val="007C4553"/>
    <w:rPr>
      <w:color w:val="0000FF" w:themeColor="hyperlink"/>
      <w:u w:val="single"/>
    </w:rPr>
  </w:style>
  <w:style w:type="paragraph" w:styleId="a7">
    <w:name w:val="No Spacing"/>
    <w:uiPriority w:val="1"/>
    <w:qFormat/>
    <w:rsid w:val="00771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54B"/>
    <w:rPr>
      <w:b/>
      <w:bCs/>
    </w:rPr>
  </w:style>
  <w:style w:type="character" w:styleId="a5">
    <w:name w:val="Emphasis"/>
    <w:basedOn w:val="a0"/>
    <w:uiPriority w:val="20"/>
    <w:qFormat/>
    <w:rsid w:val="008D254B"/>
    <w:rPr>
      <w:i/>
      <w:iCs/>
    </w:rPr>
  </w:style>
  <w:style w:type="character" w:styleId="a6">
    <w:name w:val="Hyperlink"/>
    <w:basedOn w:val="a0"/>
    <w:uiPriority w:val="99"/>
    <w:semiHidden/>
    <w:unhideWhenUsed/>
    <w:rsid w:val="007C4553"/>
    <w:rPr>
      <w:color w:val="0000FF" w:themeColor="hyperlink"/>
      <w:u w:val="single"/>
    </w:rPr>
  </w:style>
  <w:style w:type="paragraph" w:styleId="a7">
    <w:name w:val="No Spacing"/>
    <w:uiPriority w:val="1"/>
    <w:qFormat/>
    <w:rsid w:val="00771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5</cp:revision>
  <dcterms:created xsi:type="dcterms:W3CDTF">2019-07-17T13:15:00Z</dcterms:created>
  <dcterms:modified xsi:type="dcterms:W3CDTF">2019-07-23T07:45:00Z</dcterms:modified>
</cp:coreProperties>
</file>