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4" w:rsidRPr="00E3253D" w:rsidRDefault="00A61FF4" w:rsidP="00A61FF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  <w:r w:rsidRPr="00E325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763839B" wp14:editId="3FBCC692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F4" w:rsidRPr="00E3253D" w:rsidRDefault="00A61FF4" w:rsidP="00A61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Къэбэрдей-Балъкъэр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Республикэм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Шэджэм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районым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щlыпlэ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администрацэ</w:t>
      </w:r>
      <w:proofErr w:type="spellEnd"/>
    </w:p>
    <w:p w:rsidR="00A61FF4" w:rsidRPr="00E3253D" w:rsidRDefault="00A61FF4" w:rsidP="00A61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Къабарты-Малкъар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Республиканы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Чегем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районуну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жер-жерли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администрациясы</w:t>
      </w:r>
      <w:proofErr w:type="spellEnd"/>
    </w:p>
    <w:p w:rsidR="00A61FF4" w:rsidRPr="00E3253D" w:rsidRDefault="00A61FF4" w:rsidP="00A61FF4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61FF4" w:rsidRPr="00E3253D" w:rsidRDefault="00A61FF4" w:rsidP="00A61FF4">
      <w:pPr>
        <w:keepNext/>
        <w:tabs>
          <w:tab w:val="left" w:pos="86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МЕСТНАЯ АДМИНИСТРАЦИЯ </w:t>
      </w:r>
    </w:p>
    <w:p w:rsidR="00A61FF4" w:rsidRPr="00E3253D" w:rsidRDefault="00A61FF4" w:rsidP="00A61FF4">
      <w:pPr>
        <w:keepNext/>
        <w:tabs>
          <w:tab w:val="left" w:pos="86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ЧЕГЕМСКОГО МУНИЦИПАЛЬНОГО РАЙОНА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Кабардино-Балкарской Республики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keepNext/>
        <w:tabs>
          <w:tab w:val="left" w:pos="4253"/>
          <w:tab w:val="left" w:pos="48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ПОСТАНОВЛЕНЭ 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____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keepNext/>
        <w:tabs>
          <w:tab w:val="left" w:pos="4253"/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Б Е Г И М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____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FA1C97" w:rsidRDefault="00A61FF4" w:rsidP="00A61F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ПОСТАНОВЛЕНИЕ 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="00FA1C97" w:rsidRPr="00FA1C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="00FA1C97" w:rsidRPr="00D836C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04-</w:t>
      </w:r>
      <w:r w:rsidR="00FA1C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</w:t>
      </w:r>
    </w:p>
    <w:p w:rsidR="00A61FF4" w:rsidRPr="00E3253D" w:rsidRDefault="00A61FF4" w:rsidP="00A61F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от  «</w:t>
      </w:r>
      <w:r w:rsidR="00FA1C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13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="00FA1C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июля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2015 г.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             </w:t>
      </w:r>
      <w:proofErr w:type="spellStart"/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г.п</w:t>
      </w:r>
      <w:proofErr w:type="spellEnd"/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Чегем</w:t>
      </w:r>
    </w:p>
    <w:p w:rsidR="00A61FF4" w:rsidRDefault="00A61FF4" w:rsidP="00A61F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655" w:rsidRPr="00E3253D" w:rsidRDefault="006F4655" w:rsidP="00A61F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BA3906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6A7343">
        <w:rPr>
          <w:rFonts w:ascii="Times New Roman" w:eastAsia="Calibri" w:hAnsi="Times New Roman" w:cs="Times New Roman"/>
          <w:sz w:val="28"/>
          <w:szCs w:val="28"/>
        </w:rPr>
        <w:t>П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оложения о порядке организации бесплатных перевозок </w:t>
      </w:r>
      <w:r w:rsidR="006A7343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BA3906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1FF4" w:rsidRPr="002E0FE7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FF4" w:rsidRPr="00865BB4" w:rsidRDefault="00A61FF4" w:rsidP="00A61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865BB4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 131-ФЗ «Об </w:t>
      </w:r>
      <w:r w:rsidRPr="00865BB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43">
        <w:rPr>
          <w:rFonts w:ascii="Times New Roman" w:hAnsi="Times New Roman" w:cs="Times New Roman"/>
          <w:sz w:val="28"/>
          <w:szCs w:val="28"/>
        </w:rPr>
        <w:t>Устава</w:t>
      </w:r>
      <w:r w:rsidR="00752B3B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 </w:t>
      </w:r>
      <w:r w:rsidR="0063202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52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65BB4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Российской </w:t>
      </w:r>
      <w:r w:rsidRPr="00865BB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10.12.1995г. N 196-ФЗ «О безопасности дорожного движения»,</w:t>
      </w:r>
      <w:r w:rsidRPr="00A61FF4">
        <w:rPr>
          <w:rFonts w:ascii="Times New Roman" w:hAnsi="Times New Roman" w:cs="Times New Roman"/>
          <w:sz w:val="28"/>
          <w:szCs w:val="28"/>
        </w:rPr>
        <w:t xml:space="preserve"> </w:t>
      </w:r>
      <w:r w:rsidRPr="00865BB4">
        <w:rPr>
          <w:rFonts w:ascii="Times New Roman" w:hAnsi="Times New Roman" w:cs="Times New Roman"/>
          <w:sz w:val="28"/>
          <w:szCs w:val="28"/>
        </w:rPr>
        <w:t xml:space="preserve">  в целях организации бесплатных перево</w:t>
      </w:r>
      <w:r>
        <w:rPr>
          <w:rFonts w:ascii="Times New Roman" w:hAnsi="Times New Roman" w:cs="Times New Roman"/>
          <w:sz w:val="28"/>
          <w:szCs w:val="28"/>
        </w:rPr>
        <w:t xml:space="preserve">зок обучающихся образовательных </w:t>
      </w:r>
      <w:r w:rsidRPr="00865BB4">
        <w:rPr>
          <w:rFonts w:ascii="Times New Roman" w:hAnsi="Times New Roman" w:cs="Times New Roman"/>
          <w:sz w:val="28"/>
          <w:szCs w:val="28"/>
        </w:rPr>
        <w:t>организаций  муниципального района, реализующих основные общеобразовательные программы,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Чегемского муниципального района постановляет:</w:t>
      </w:r>
    </w:p>
    <w:p w:rsidR="00A61FF4" w:rsidRPr="00A61FF4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FF4" w:rsidRPr="00A61FF4" w:rsidRDefault="00A61FF4" w:rsidP="00A61F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F4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бесплатных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FF4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Чегемского   муниципального района, реализующих основные общеобразовательные программы.</w:t>
      </w:r>
    </w:p>
    <w:p w:rsidR="00A61FF4" w:rsidRPr="00A61FF4" w:rsidRDefault="00A61FF4" w:rsidP="00A61F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организации перевозок </w:t>
      </w:r>
      <w:r w:rsidR="006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нормативно-правовыми актами.</w:t>
      </w:r>
    </w:p>
    <w:p w:rsidR="00A61FF4" w:rsidRDefault="00A61FF4" w:rsidP="00A61F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F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«Голос Чегема»</w:t>
      </w:r>
      <w:r w:rsidR="00DC14CA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</w:t>
      </w:r>
      <w:r>
        <w:rPr>
          <w:rFonts w:ascii="Times New Roman" w:hAnsi="Times New Roman" w:cs="Times New Roman"/>
          <w:sz w:val="28"/>
          <w:szCs w:val="28"/>
        </w:rPr>
        <w:t>на официальном сайте местной администрации Чегемского муниципального района.</w:t>
      </w:r>
    </w:p>
    <w:p w:rsidR="00A61FF4" w:rsidRDefault="00752B3B" w:rsidP="00752B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3B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местной  администрации Чегемского   муниципального района  (</w:t>
      </w:r>
      <w:proofErr w:type="spellStart"/>
      <w:r w:rsidRPr="00752B3B">
        <w:rPr>
          <w:rFonts w:ascii="Times New Roman" w:hAnsi="Times New Roman" w:cs="Times New Roman"/>
          <w:sz w:val="28"/>
          <w:szCs w:val="28"/>
        </w:rPr>
        <w:t>Текушева</w:t>
      </w:r>
      <w:proofErr w:type="spellEnd"/>
      <w:r w:rsidRPr="00752B3B">
        <w:rPr>
          <w:rFonts w:ascii="Times New Roman" w:hAnsi="Times New Roman" w:cs="Times New Roman"/>
          <w:sz w:val="28"/>
          <w:szCs w:val="28"/>
        </w:rPr>
        <w:t xml:space="preserve"> А.)</w:t>
      </w:r>
      <w:r w:rsidR="00BA3906">
        <w:rPr>
          <w:rFonts w:ascii="Times New Roman" w:hAnsi="Times New Roman" w:cs="Times New Roman"/>
          <w:sz w:val="28"/>
          <w:szCs w:val="28"/>
        </w:rPr>
        <w:t>.</w:t>
      </w:r>
    </w:p>
    <w:p w:rsidR="00BA3906" w:rsidRDefault="00BA3906" w:rsidP="00BA390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06" w:rsidRDefault="00BA3906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Pr="00BA3906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6F465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52B3B" w:rsidRDefault="00752B3B" w:rsidP="006F465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         </w:t>
      </w:r>
      <w:r w:rsidR="006F46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К.Ахохов</w:t>
      </w:r>
      <w:proofErr w:type="spellEnd"/>
    </w:p>
    <w:p w:rsidR="00752B3B" w:rsidRDefault="006F4655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2B3B" w:rsidRDefault="00257376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E0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52B3B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</w:p>
    <w:p w:rsidR="00FC6274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</w:t>
      </w:r>
      <w:r w:rsidR="00D836C9" w:rsidRPr="00D836C9">
        <w:rPr>
          <w:rFonts w:ascii="Times New Roman" w:hAnsi="Times New Roman" w:cs="Times New Roman"/>
          <w:sz w:val="28"/>
          <w:szCs w:val="28"/>
        </w:rPr>
        <w:t>1</w:t>
      </w:r>
      <w:r w:rsidR="00D836C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36C9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2015г. </w:t>
      </w:r>
      <w:r w:rsidR="00752B3B">
        <w:rPr>
          <w:rFonts w:ascii="Times New Roman" w:hAnsi="Times New Roman" w:cs="Times New Roman"/>
          <w:sz w:val="28"/>
          <w:szCs w:val="28"/>
        </w:rPr>
        <w:t>№</w:t>
      </w:r>
      <w:r w:rsidR="00D836C9">
        <w:rPr>
          <w:rFonts w:ascii="Times New Roman" w:hAnsi="Times New Roman" w:cs="Times New Roman"/>
          <w:sz w:val="28"/>
          <w:szCs w:val="28"/>
        </w:rPr>
        <w:t>304-па</w:t>
      </w:r>
    </w:p>
    <w:p w:rsidR="00257376" w:rsidRDefault="00257376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376" w:rsidRPr="00BA3906" w:rsidRDefault="00257376" w:rsidP="002573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бесплатных перевозок </w:t>
      </w:r>
      <w:r w:rsidR="006A7343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BA3906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7376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376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DE5" w:rsidRPr="00A83DE5" w:rsidRDefault="00A83DE5" w:rsidP="00A83DE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E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2B3B" w:rsidRPr="00A61FF4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F4" w:rsidRPr="00A61FF4" w:rsidRDefault="00A61FF4" w:rsidP="00A61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865BB4" w:rsidRDefault="00A61FF4" w:rsidP="00A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74" w:rsidRPr="00BB730A" w:rsidRDefault="00FC6274" w:rsidP="00FC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1.1. Настоящее Положение об организации б</w:t>
      </w:r>
      <w:r>
        <w:rPr>
          <w:rFonts w:ascii="Times New Roman" w:hAnsi="Times New Roman" w:cs="Times New Roman"/>
          <w:sz w:val="28"/>
          <w:szCs w:val="28"/>
        </w:rPr>
        <w:t xml:space="preserve">есплатных перевозок обучающихся </w:t>
      </w:r>
      <w:r w:rsidRPr="00BB730A">
        <w:rPr>
          <w:rFonts w:ascii="Times New Roman" w:hAnsi="Times New Roman" w:cs="Times New Roman"/>
          <w:sz w:val="28"/>
          <w:szCs w:val="28"/>
        </w:rPr>
        <w:t>образовательных организаций Чегемского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района, реализующих </w:t>
      </w:r>
      <w:r w:rsidRPr="00BB730A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(далее по </w:t>
      </w:r>
      <w:r>
        <w:rPr>
          <w:rFonts w:ascii="Times New Roman" w:hAnsi="Times New Roman" w:cs="Times New Roman"/>
          <w:sz w:val="28"/>
          <w:szCs w:val="28"/>
        </w:rPr>
        <w:t xml:space="preserve">тексту – Положение), определяет </w:t>
      </w:r>
      <w:r w:rsidRPr="00BB730A">
        <w:rPr>
          <w:rFonts w:ascii="Times New Roman" w:hAnsi="Times New Roman" w:cs="Times New Roman"/>
          <w:sz w:val="28"/>
          <w:szCs w:val="28"/>
        </w:rPr>
        <w:t>порядок организации бесплатной перево</w:t>
      </w:r>
      <w:r>
        <w:rPr>
          <w:rFonts w:ascii="Times New Roman" w:hAnsi="Times New Roman" w:cs="Times New Roman"/>
          <w:sz w:val="28"/>
          <w:szCs w:val="28"/>
        </w:rPr>
        <w:t xml:space="preserve">зки обучающихся в муниципальных </w:t>
      </w:r>
      <w:r w:rsidRPr="00BB730A">
        <w:rPr>
          <w:rFonts w:ascii="Times New Roman" w:hAnsi="Times New Roman" w:cs="Times New Roman"/>
          <w:sz w:val="28"/>
          <w:szCs w:val="28"/>
        </w:rPr>
        <w:t>общеобразовательных организациях,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основные общеобразовательные </w:t>
      </w:r>
      <w:r w:rsidRPr="00BB730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(далее-образовательные организации)</w:t>
      </w:r>
      <w:r w:rsidRPr="00BB730A">
        <w:rPr>
          <w:rFonts w:ascii="Times New Roman" w:hAnsi="Times New Roman" w:cs="Times New Roman"/>
          <w:sz w:val="28"/>
          <w:szCs w:val="28"/>
        </w:rPr>
        <w:t>.</w:t>
      </w:r>
    </w:p>
    <w:p w:rsidR="00A75A56" w:rsidRPr="00BB730A" w:rsidRDefault="00862AFD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A56" w:rsidRPr="00BB7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75A56" w:rsidRPr="00BB730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</w:t>
      </w:r>
      <w:r w:rsidR="00A75A56">
        <w:rPr>
          <w:rFonts w:ascii="Times New Roman" w:hAnsi="Times New Roman" w:cs="Times New Roman"/>
          <w:sz w:val="28"/>
          <w:szCs w:val="28"/>
        </w:rPr>
        <w:t xml:space="preserve">тствии с нормативными правовыми </w:t>
      </w:r>
      <w:r w:rsidR="00A75A56" w:rsidRPr="00BB730A">
        <w:rPr>
          <w:rFonts w:ascii="Times New Roman" w:hAnsi="Times New Roman" w:cs="Times New Roman"/>
          <w:sz w:val="28"/>
          <w:szCs w:val="28"/>
        </w:rPr>
        <w:t>актами: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29.12.2012 года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 </w:t>
      </w:r>
      <w:r w:rsidRPr="00BB730A">
        <w:rPr>
          <w:rFonts w:ascii="Times New Roman" w:hAnsi="Times New Roman" w:cs="Times New Roman"/>
          <w:sz w:val="28"/>
          <w:szCs w:val="28"/>
        </w:rPr>
        <w:t>Федерации;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10.12.1995 года № 196-ФЗ «О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0A">
        <w:rPr>
          <w:rFonts w:ascii="Times New Roman" w:hAnsi="Times New Roman" w:cs="Times New Roman"/>
          <w:sz w:val="28"/>
          <w:szCs w:val="28"/>
        </w:rPr>
        <w:t>движения»;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Постановлением Правительства РФ от 17.12.2</w:t>
      </w:r>
      <w:r>
        <w:rPr>
          <w:rFonts w:ascii="Times New Roman" w:hAnsi="Times New Roman" w:cs="Times New Roman"/>
          <w:sz w:val="28"/>
          <w:szCs w:val="28"/>
        </w:rPr>
        <w:t xml:space="preserve">013 года № 1177 «Об утверждении </w:t>
      </w:r>
      <w:r w:rsidRPr="00BB730A">
        <w:rPr>
          <w:rFonts w:ascii="Times New Roman" w:hAnsi="Times New Roman" w:cs="Times New Roman"/>
          <w:sz w:val="28"/>
          <w:szCs w:val="28"/>
        </w:rPr>
        <w:t>Правил организованной перевозки группы детей автобусами».</w:t>
      </w:r>
    </w:p>
    <w:p w:rsidR="00031DE3" w:rsidRPr="00862AFD" w:rsidRDefault="00031DE3" w:rsidP="00862AF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AFD">
        <w:rPr>
          <w:rFonts w:ascii="Times New Roman" w:eastAsia="Calibri" w:hAnsi="Times New Roman" w:cs="Times New Roman"/>
          <w:sz w:val="28"/>
          <w:szCs w:val="28"/>
        </w:rPr>
        <w:t>Понятия, применяемые в настоящем Положении:</w:t>
      </w:r>
    </w:p>
    <w:p w:rsidR="00031DE3" w:rsidRPr="00031DE3" w:rsidRDefault="00031DE3" w:rsidP="00031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E3">
        <w:rPr>
          <w:rFonts w:ascii="Times New Roman" w:eastAsia="Calibri" w:hAnsi="Times New Roman" w:cs="Times New Roman"/>
          <w:b/>
          <w:i/>
          <w:sz w:val="28"/>
          <w:szCs w:val="28"/>
        </w:rPr>
        <w:t>школьный автобус</w:t>
      </w:r>
      <w:r w:rsidRPr="00031DE3">
        <w:rPr>
          <w:rFonts w:ascii="Times New Roman" w:eastAsia="Calibri" w:hAnsi="Times New Roman" w:cs="Times New Roman"/>
          <w:sz w:val="28"/>
          <w:szCs w:val="28"/>
        </w:rPr>
        <w:t xml:space="preserve"> – автобус, специально предназначенный для перевозки учащихся (далее – автобус), специальное транспортное средство, используемое для доставки учащихся и воспитанников муниципальных образовательных организаций (далее – образовательные организации);</w:t>
      </w:r>
    </w:p>
    <w:p w:rsidR="00031DE3" w:rsidRPr="00031DE3" w:rsidRDefault="00031DE3" w:rsidP="00031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E3">
        <w:rPr>
          <w:rFonts w:ascii="Times New Roman" w:eastAsia="Calibri" w:hAnsi="Times New Roman" w:cs="Times New Roman"/>
          <w:b/>
          <w:i/>
          <w:sz w:val="28"/>
          <w:szCs w:val="28"/>
        </w:rPr>
        <w:t>перевозка учащихся</w:t>
      </w:r>
      <w:r w:rsidRPr="00031DE3">
        <w:rPr>
          <w:rFonts w:ascii="Times New Roman" w:eastAsia="Calibri" w:hAnsi="Times New Roman" w:cs="Times New Roman"/>
          <w:sz w:val="28"/>
          <w:szCs w:val="28"/>
        </w:rPr>
        <w:t xml:space="preserve"> – организованная доставка (подвоз) учащихся образовательных организаций на учебные занятия, спортивные, внеклассные (внеурочные) мероприятия и обратно школьными автобусами.</w:t>
      </w:r>
    </w:p>
    <w:p w:rsidR="000177B3" w:rsidRPr="000177B3" w:rsidRDefault="00A83DE5" w:rsidP="00A83DE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="00031DE3" w:rsidRPr="00031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разработано с целью обеспечения прав и законных интересов учащихся и их родителей (законных представителей), повышения безопасности дорожного движения при осуществлении бесплатной перевозки учащихся в муниципальных общеобразовательных организациях, расположенных на территории </w:t>
      </w:r>
      <w:r w:rsidR="00031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Чегемского </w:t>
      </w:r>
      <w:r w:rsidR="00031DE3" w:rsidRPr="00031D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="00865E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77B3" w:rsidRPr="00736CF4" w:rsidRDefault="00A83DE5" w:rsidP="00A83D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автобус работает на </w:t>
      </w:r>
      <w:r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специальных школьных маршрутах,</w:t>
      </w:r>
      <w:r w:rsidR="002E0FE7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которые разрабатываются образовательными организациями и согласовываются с:</w:t>
      </w:r>
    </w:p>
    <w:p w:rsidR="000177B3" w:rsidRPr="00736CF4" w:rsidRDefault="00DC14CA" w:rsidP="00DC14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1364F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МКУ «Управление образования местной администрации Чегемского муниципального района» (</w:t>
      </w:r>
      <w:r w:rsidR="006F4655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далее - Управление образования»</w:t>
      </w:r>
      <w:r w:rsidR="00D406BF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177B3" w:rsidRPr="00736CF4" w:rsidRDefault="00C668A0" w:rsidP="00C668A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отделением Государственной инспекции безопасности дорожного движения;</w:t>
      </w:r>
    </w:p>
    <w:p w:rsidR="000177B3" w:rsidRPr="000177B3" w:rsidRDefault="00A83DE5" w:rsidP="006F46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1.6.</w:t>
      </w:r>
      <w:r w:rsidR="000177B3" w:rsidRPr="000177B3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настоящего Положения обязательны для всех муниципальных образовательных организаций, осуществляющих подвоз обучающихся Чегемского муниципального района.</w:t>
      </w:r>
    </w:p>
    <w:p w:rsidR="000177B3" w:rsidRPr="000177B3" w:rsidRDefault="00C668A0" w:rsidP="00C668A0">
      <w:pPr>
        <w:pStyle w:val="a5"/>
        <w:spacing w:after="0" w:line="240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1.7.</w:t>
      </w:r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 образования осуществляет контроль </w:t>
      </w:r>
      <w:r w:rsidR="00A83DE5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>за надлежащими условиями эксплуатации и целевым использованием школьных автобусов.</w:t>
      </w:r>
    </w:p>
    <w:p w:rsidR="000177B3" w:rsidRPr="000177B3" w:rsidRDefault="000177B3" w:rsidP="000177B3">
      <w:pPr>
        <w:spacing w:after="0" w:line="240" w:lineRule="auto"/>
        <w:ind w:left="1080"/>
        <w:jc w:val="both"/>
      </w:pPr>
    </w:p>
    <w:p w:rsidR="000177B3" w:rsidRPr="000177B3" w:rsidRDefault="000177B3" w:rsidP="0011364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Требования к организации школьных перевозок</w:t>
      </w:r>
    </w:p>
    <w:p w:rsidR="000177B3" w:rsidRPr="000177B3" w:rsidRDefault="000177B3" w:rsidP="000177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177B3" w:rsidRPr="000177B3" w:rsidRDefault="000177B3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Организация </w:t>
      </w:r>
      <w:r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перевозки учащихся 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при  выполнении следующих условий:</w:t>
      </w:r>
    </w:p>
    <w:p w:rsidR="000177B3" w:rsidRDefault="000177B3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</w:t>
      </w:r>
      <w:r w:rsidR="00865E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Наличие необходимой производственно-технической, </w:t>
      </w:r>
      <w:r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кадровой и нормативно-методической базы, позволяющей обеспечить безопасность </w:t>
      </w:r>
      <w:r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дорожного движения при осуществлении школьных перевозок.</w:t>
      </w:r>
    </w:p>
    <w:p w:rsidR="00E0553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2.1.2.</w:t>
      </w:r>
      <w:r w:rsidR="00E055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Выполнение требований, предъявляемых к организации  перевозки учащихся в соответствии с Постановлением Правительства РФ от 17 декабря 2013г.№1177 «Об утверждении Правил организованной перевозки группы детей автобусами»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2.1.3</w:t>
      </w:r>
      <w:r w:rsidR="000177B3"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Автобусы, используемые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  осуществления   школьных   перевозок, должны соответствовать     требованиям ГОСТ  Р 51160-98   «Автобусы  для  перевозки  детей. Технические требования».   </w:t>
      </w:r>
    </w:p>
    <w:p w:rsidR="000177B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2.1.4</w:t>
      </w:r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N 1090 "О правилах дорожного движения").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2" w:name="sub_64"/>
      <w:bookmarkEnd w:id="1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2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3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 стажировки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в установленные сроки медицинского освидетельствования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spellEnd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проведения  </w:t>
      </w:r>
      <w:proofErr w:type="spellStart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 установленных законодательством Российской Федерации режимов труда и отдыха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обеспечение водителей необходимой оперативной информацией об условиях движения и работы на школьном маршруте.</w:t>
      </w:r>
    </w:p>
    <w:p w:rsid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6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 стоянки и охраны школьных  автобусов 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  <w:bookmarkEnd w:id="4"/>
    </w:p>
    <w:p w:rsidR="000177B3" w:rsidRDefault="000177B3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A0" w:rsidRDefault="00C668A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A0" w:rsidRPr="000177B3" w:rsidRDefault="00C668A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B8" w:rsidRPr="0011364F" w:rsidRDefault="003248B8" w:rsidP="001136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4F">
        <w:rPr>
          <w:rFonts w:ascii="Times New Roman" w:eastAsia="Calibri" w:hAnsi="Times New Roman" w:cs="Times New Roman"/>
          <w:b/>
          <w:sz w:val="28"/>
          <w:szCs w:val="28"/>
        </w:rPr>
        <w:t>Транспортное обслуживание</w:t>
      </w:r>
    </w:p>
    <w:p w:rsidR="003248B8" w:rsidRP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A0" w:rsidRDefault="006F4655" w:rsidP="006F4655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A83DE5">
        <w:rPr>
          <w:rFonts w:ascii="Times New Roman" w:eastAsia="Calibri" w:hAnsi="Times New Roman" w:cs="Times New Roman"/>
          <w:sz w:val="28"/>
          <w:szCs w:val="28"/>
        </w:rPr>
        <w:t>При организации перевозок дет</w:t>
      </w:r>
      <w:r w:rsidR="00C668A0">
        <w:rPr>
          <w:rFonts w:ascii="Times New Roman" w:eastAsia="Calibri" w:hAnsi="Times New Roman" w:cs="Times New Roman"/>
          <w:sz w:val="28"/>
          <w:szCs w:val="28"/>
        </w:rPr>
        <w:t>ей должны выполняться следующие</w:t>
      </w:r>
    </w:p>
    <w:p w:rsidR="003248B8" w:rsidRPr="00C668A0" w:rsidRDefault="003248B8" w:rsidP="00C6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A0">
        <w:rPr>
          <w:rFonts w:ascii="Times New Roman" w:eastAsia="Calibri" w:hAnsi="Times New Roman" w:cs="Times New Roman"/>
          <w:sz w:val="28"/>
          <w:szCs w:val="28"/>
        </w:rPr>
        <w:t>требования:</w:t>
      </w:r>
    </w:p>
    <w:p w:rsidR="003248B8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перевозка учащихся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3248B8" w:rsidRPr="003248B8" w:rsidRDefault="0011364F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окна в салоне автобуса при движении должны быть закрыты;</w:t>
      </w:r>
    </w:p>
    <w:p w:rsidR="003248B8" w:rsidRPr="003248B8" w:rsidRDefault="0011364F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число перевозимых людей в салоне автобуса при организованной перевозке группы детей не должно превышать количество</w:t>
      </w:r>
      <w:r w:rsidR="00403B8F">
        <w:rPr>
          <w:rFonts w:ascii="Times New Roman" w:eastAsia="Calibri" w:hAnsi="Times New Roman" w:cs="Times New Roman"/>
          <w:sz w:val="28"/>
          <w:szCs w:val="28"/>
        </w:rPr>
        <w:t xml:space="preserve"> оборудованных для сидения мест.</w:t>
      </w:r>
    </w:p>
    <w:p w:rsidR="003248B8" w:rsidRPr="0011364F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A83DE5">
        <w:rPr>
          <w:rFonts w:ascii="Times New Roman" w:eastAsia="Calibri" w:hAnsi="Times New Roman" w:cs="Times New Roman"/>
          <w:sz w:val="28"/>
          <w:szCs w:val="28"/>
        </w:rPr>
        <w:t>У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чащихся должны сопровождать преподаватели или </w:t>
      </w:r>
      <w:r w:rsidR="0011364F">
        <w:rPr>
          <w:rFonts w:ascii="Times New Roman" w:eastAsia="Calibri" w:hAnsi="Times New Roman" w:cs="Times New Roman"/>
          <w:sz w:val="28"/>
          <w:szCs w:val="28"/>
        </w:rPr>
        <w:t>специально назначенные взрослые.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В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 процессе перевозки</w:t>
      </w:r>
      <w:r w:rsidR="00D406BF">
        <w:rPr>
          <w:rFonts w:ascii="Times New Roman" w:eastAsia="Calibri" w:hAnsi="Times New Roman" w:cs="Times New Roman"/>
          <w:sz w:val="28"/>
          <w:szCs w:val="28"/>
        </w:rPr>
        <w:t>,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 сопровождающие должны нах</w:t>
      </w:r>
      <w:r w:rsidR="0011364F">
        <w:rPr>
          <w:rFonts w:ascii="Times New Roman" w:eastAsia="Calibri" w:hAnsi="Times New Roman" w:cs="Times New Roman"/>
          <w:sz w:val="28"/>
          <w:szCs w:val="28"/>
        </w:rPr>
        <w:t>одиться у каждой двери автобуса.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одителю запрещается выходить из кабины автобуса при посадке и высадке детей, осуществлять</w:t>
      </w:r>
      <w:r w:rsidR="0011364F">
        <w:rPr>
          <w:rFonts w:ascii="Times New Roman" w:eastAsia="Calibri" w:hAnsi="Times New Roman" w:cs="Times New Roman"/>
          <w:sz w:val="28"/>
          <w:szCs w:val="28"/>
        </w:rPr>
        <w:t xml:space="preserve"> движение задним ходом.</w:t>
      </w:r>
    </w:p>
    <w:p w:rsidR="003248B8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A83DE5">
        <w:rPr>
          <w:rFonts w:ascii="Times New Roman" w:eastAsia="Calibri" w:hAnsi="Times New Roman" w:cs="Times New Roman"/>
          <w:sz w:val="28"/>
          <w:szCs w:val="28"/>
        </w:rPr>
        <w:t>К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</w:t>
      </w:r>
      <w:r w:rsidR="0011364F">
        <w:rPr>
          <w:rFonts w:ascii="Times New Roman" w:eastAsia="Calibri" w:hAnsi="Times New Roman" w:cs="Times New Roman"/>
          <w:sz w:val="28"/>
          <w:szCs w:val="28"/>
        </w:rPr>
        <w:t>режима труда и отдыха водителей.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Д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ля детей, пользующихся автобусом, в образовательных организациях организуются специальные занятия о правилах поведения в транспорте, отметки о проведении которых</w:t>
      </w:r>
      <w:r w:rsidR="0011364F">
        <w:rPr>
          <w:rFonts w:ascii="Times New Roman" w:eastAsia="Calibri" w:hAnsi="Times New Roman" w:cs="Times New Roman"/>
          <w:sz w:val="28"/>
          <w:szCs w:val="28"/>
        </w:rPr>
        <w:t xml:space="preserve"> делаются в журнале инструктажа.</w:t>
      </w:r>
    </w:p>
    <w:p w:rsidR="003248B8" w:rsidRPr="003248B8" w:rsidRDefault="00BA3906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370121">
        <w:rPr>
          <w:rFonts w:ascii="Times New Roman" w:eastAsia="Calibri" w:hAnsi="Times New Roman" w:cs="Times New Roman"/>
          <w:sz w:val="28"/>
          <w:szCs w:val="28"/>
        </w:rPr>
        <w:t>Д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ля взрослых, обеспечивающих сопровождение учащихся при следовании автобуса, администрацией образовательной организации проводятся инструктажи, о чем делаются отметки в журналах регистрации инструктажей.</w:t>
      </w:r>
    </w:p>
    <w:p w:rsidR="003248B8" w:rsidRPr="00370121" w:rsidRDefault="00370121" w:rsidP="0037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248B8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 </w:t>
      </w:r>
    </w:p>
    <w:p w:rsidR="003248B8" w:rsidRPr="00370121" w:rsidRDefault="00370121" w:rsidP="00370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3248B8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организации, в ведении которого находится школьный автобус, может использовать его в каникулярное время, выходные и праздничные дни для подвоза учащихся на внешкольные мероприятия только после согласования с </w:t>
      </w:r>
      <w:r w:rsidR="00AC65D9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образования.</w:t>
      </w:r>
    </w:p>
    <w:p w:rsid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655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3E1" w:rsidRPr="0011364F" w:rsidRDefault="00B653E1" w:rsidP="0037012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Управления образования</w:t>
      </w:r>
      <w:r w:rsidR="0011364F"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подвоза </w:t>
      </w:r>
      <w:r w:rsid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чащихся</w:t>
      </w:r>
    </w:p>
    <w:p w:rsidR="00B653E1" w:rsidRPr="00B653E1" w:rsidRDefault="00B653E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</w:t>
      </w: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онтролирует исполнение законодательства Российской Федерации, настоящего Положения в сфере осуществления подвоза учащихся,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меры к их исполнению.</w:t>
      </w: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3E1" w:rsidRPr="00B653E1" w:rsidRDefault="00AC65D9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86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информацию о нарушениях, выявленных при осуществлении контроля за работой транспорта, для принятия уполномоченными на то ор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власти мер к нарушителям.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3E1" w:rsidRDefault="00862AFD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4F" w:rsidRP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53E1" w:rsidRP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рассматривает жалобы и обращения граждан по вопросам организации подв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 обучающихся.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ECF" w:rsidRPr="00402D1A" w:rsidRDefault="004E0ECF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4.4.Согласовывает схему маршрута,  специального маршрута.</w:t>
      </w:r>
    </w:p>
    <w:p w:rsidR="004E0ECF" w:rsidRPr="004E0ECF" w:rsidRDefault="004E0ECF" w:rsidP="004E0ECF">
      <w:pPr>
        <w:tabs>
          <w:tab w:val="left" w:pos="709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4.5.В</w:t>
      </w:r>
      <w:r w:rsidRPr="004E0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реест</w:t>
      </w:r>
      <w:r w:rsidR="004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 школьных автобусных маршрутов.</w:t>
      </w:r>
    </w:p>
    <w:p w:rsidR="004E0ECF" w:rsidRPr="00257376" w:rsidRDefault="004E0ECF" w:rsidP="004E0ECF">
      <w:pPr>
        <w:tabs>
          <w:tab w:val="left" w:pos="709"/>
        </w:tabs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4.6.С</w:t>
      </w:r>
      <w:r w:rsidRPr="004E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огласовывает </w:t>
      </w:r>
      <w:r w:rsidRPr="004E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для подвоза обучающихся на внешкольные мероприятия в каникулярное время, выходные и нерабочие праздничные дни</w:t>
      </w:r>
      <w:r w:rsidR="0079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D9F" w:rsidRPr="009F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9F0D9F" w:rsidRPr="002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E1" w:rsidRPr="00B653E1" w:rsidRDefault="004E0ECF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4.7</w:t>
      </w:r>
      <w:r w:rsidR="0086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контроль за надлежащими условиями эксплуатации школьных авт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обусов и целевым использованием.</w:t>
      </w:r>
    </w:p>
    <w:p w:rsidR="00370121" w:rsidRPr="008A2CEA" w:rsidRDefault="0037012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3C54" w:rsidRPr="0011364F" w:rsidRDefault="006F3C54" w:rsidP="0011364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64F">
        <w:rPr>
          <w:rFonts w:ascii="Times New Roman" w:eastAsia="Calibri" w:hAnsi="Times New Roman" w:cs="Times New Roman"/>
          <w:b/>
          <w:sz w:val="28"/>
          <w:szCs w:val="28"/>
        </w:rPr>
        <w:t>Обязанности образовательных организаций при организации регулярных автобусных перевозок учащихся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C54" w:rsidRPr="009536D5" w:rsidRDefault="009536D5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D5">
        <w:rPr>
          <w:rFonts w:ascii="Times New Roman" w:eastAsia="Calibri" w:hAnsi="Times New Roman" w:cs="Times New Roman"/>
          <w:sz w:val="28"/>
          <w:szCs w:val="28"/>
        </w:rPr>
        <w:t>5.1.</w:t>
      </w:r>
      <w:r w:rsidR="0025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Лицом, ответственным за безопасность автобусных перевозок учащихся и работу в образовательной организации по предупреждению дорожно-транспортных происшествий назначается директор либо заместитель директора образовательной организации.</w:t>
      </w:r>
    </w:p>
    <w:p w:rsidR="007412F0" w:rsidRDefault="009536D5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регулярных автобусных перевозок учащихся в </w:t>
      </w:r>
      <w:r w:rsidR="00862AFD" w:rsidRPr="009536D5">
        <w:rPr>
          <w:rFonts w:ascii="Times New Roman" w:eastAsia="Calibri" w:hAnsi="Times New Roman" w:cs="Times New Roman"/>
          <w:sz w:val="28"/>
          <w:szCs w:val="28"/>
        </w:rPr>
        <w:t xml:space="preserve">Чегемском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 xml:space="preserve">муниципальном районе руководители образовательных организаций </w:t>
      </w:r>
      <w:r w:rsidR="00862AFD" w:rsidRPr="0095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обязаны производить обследование состояния автомобильных дорог, пунктов посадки и высадки учащихся с привлечением органов государственной автомобильной инспекции и дорожных организаций.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C54" w:rsidRPr="009536D5" w:rsidRDefault="007412F0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законодательством, в целях обеспечения безопасности дорожного движения руководитель организации, осуществляющей подвоз детей школьными автобусами, обязан: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проинструктировать водителя об особенностях маршрута, о правилах осуществления перевозок детей;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назначить контрольное время возвращения автобуса, после истечения контрольного времени принять меры к установлению места нахождения автобуса;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обеспечить подбор лиц, сопровождающих учащихся из числа работников образовательных организаций и их инструктаж по вопросам безопасности движения и правилам оказания первой медицинской помощи;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включить в правила внутреннего трудового распорядка образовательной организации и должностную инструкцию работников, сопровождающих учащихся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согласовать с родителями (законными представителями) учащихся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утвердить список учащихся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определить стоянку автобуса и обеспечить его сохранность, условия подготовки к рейсу;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разрабатывать и уточнять маршруты автобусов;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разрабатывать графики выездов учащихся во внеурочное время;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- осуществлять иные полномочия и обеспечивать соблюдение требований, предусмотренных действующими нормативными правовыми актами РФ, </w:t>
      </w:r>
      <w:r w:rsidR="00862AFD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  <w:r w:rsidRPr="006F3C54">
        <w:rPr>
          <w:rFonts w:ascii="Times New Roman" w:eastAsia="Calibri" w:hAnsi="Times New Roman" w:cs="Times New Roman"/>
          <w:sz w:val="28"/>
          <w:szCs w:val="28"/>
        </w:rPr>
        <w:t>,</w:t>
      </w:r>
      <w:r w:rsidR="00862AFD">
        <w:rPr>
          <w:rFonts w:ascii="Times New Roman" w:eastAsia="Calibri" w:hAnsi="Times New Roman" w:cs="Times New Roman"/>
          <w:sz w:val="28"/>
          <w:szCs w:val="28"/>
        </w:rPr>
        <w:t xml:space="preserve"> Чегемского </w:t>
      </w: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862AFD">
        <w:rPr>
          <w:rFonts w:ascii="Times New Roman" w:eastAsia="Calibri" w:hAnsi="Times New Roman" w:cs="Times New Roman"/>
          <w:sz w:val="28"/>
          <w:szCs w:val="28"/>
        </w:rPr>
        <w:t>.</w:t>
      </w: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C54" w:rsidRPr="00BF1327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</w:t>
      </w:r>
      <w:r w:rsidR="006F3C54" w:rsidRPr="007412F0">
        <w:rPr>
          <w:rFonts w:ascii="Times New Roman" w:eastAsia="Calibri" w:hAnsi="Times New Roman" w:cs="Times New Roman"/>
          <w:sz w:val="28"/>
          <w:szCs w:val="28"/>
        </w:rPr>
        <w:t>Сопровождающие учащихся лица при осуществлении школьных перевозок обязаны соблюдать правила перевозки детей, предусмотренные</w:t>
      </w:r>
      <w:r w:rsidR="00472EFF">
        <w:rPr>
          <w:rFonts w:ascii="Times New Roman" w:eastAsia="Calibri" w:hAnsi="Times New Roman" w:cs="Times New Roman"/>
          <w:sz w:val="28"/>
          <w:szCs w:val="28"/>
        </w:rPr>
        <w:t xml:space="preserve"> п.4.14 </w:t>
      </w:r>
      <w:r w:rsidR="006F3C54" w:rsidRPr="0074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EFF" w:rsidRPr="00BF132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6F3C54" w:rsidRPr="00BF1327">
        <w:rPr>
          <w:rFonts w:ascii="Times New Roman" w:eastAsia="Calibri" w:hAnsi="Times New Roman" w:cs="Times New Roman"/>
          <w:sz w:val="28"/>
          <w:szCs w:val="28"/>
        </w:rPr>
        <w:t xml:space="preserve"> об обеспечении безопасности перевозок пассажиров автобусами, утвержденным приказом Министерства транспорта РФ от 8 января 1997 года № 2.</w:t>
      </w:r>
    </w:p>
    <w:p w:rsidR="006F3C54" w:rsidRPr="006F3C54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</w:t>
      </w:r>
      <w:r w:rsidR="006F3C54" w:rsidRPr="006F3C54">
        <w:rPr>
          <w:rFonts w:ascii="Times New Roman" w:eastAsia="Calibri" w:hAnsi="Times New Roman" w:cs="Times New Roman"/>
          <w:sz w:val="28"/>
          <w:szCs w:val="28"/>
        </w:rPr>
        <w:t>Лица, организующие и (или) осуществляющие перевозки учащихся школьным автобусом, несут установленную законодательством РФ ответственность за их жизнь и здоровье.</w:t>
      </w:r>
    </w:p>
    <w:p w:rsidR="006F3C54" w:rsidRPr="006F3C54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6F3C54" w:rsidRPr="006F3C54">
        <w:rPr>
          <w:rFonts w:ascii="Times New Roman" w:eastAsia="Calibri" w:hAnsi="Times New Roman" w:cs="Times New Roman"/>
          <w:sz w:val="28"/>
          <w:szCs w:val="28"/>
        </w:rPr>
        <w:t>При решении органа самоуправления образовательной организации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6F3C54" w:rsidRDefault="006F3C54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E1" w:rsidRPr="00B653E1" w:rsidRDefault="00B653E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653E1" w:rsidRPr="007412F0" w:rsidRDefault="00B653E1" w:rsidP="0011364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F0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безопасных дорожных условий на маршрутах автобусных</w:t>
      </w:r>
      <w:r w:rsidR="00370121" w:rsidRPr="00741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F0">
        <w:rPr>
          <w:rFonts w:ascii="Times New Roman" w:hAnsi="Times New Roman" w:cs="Times New Roman"/>
          <w:b/>
          <w:bCs/>
          <w:sz w:val="28"/>
          <w:szCs w:val="28"/>
        </w:rPr>
        <w:t>перевозок</w:t>
      </w:r>
    </w:p>
    <w:p w:rsidR="00370121" w:rsidRPr="00B653E1" w:rsidRDefault="00370121" w:rsidP="0037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53E1" w:rsidRPr="00B653E1" w:rsidRDefault="007412F0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655">
        <w:rPr>
          <w:rFonts w:ascii="Times New Roman" w:hAnsi="Times New Roman" w:cs="Times New Roman"/>
          <w:sz w:val="28"/>
          <w:szCs w:val="28"/>
        </w:rPr>
        <w:t>.1.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Регулярный подвоз обучающихся может осуществляться только по маршрутам, согласованным с </w:t>
      </w:r>
      <w:r w:rsidR="00A25909">
        <w:rPr>
          <w:rFonts w:ascii="Times New Roman" w:hAnsi="Times New Roman" w:cs="Times New Roman"/>
          <w:sz w:val="28"/>
          <w:szCs w:val="28"/>
        </w:rPr>
        <w:t>ОГИБДД ОМВД</w:t>
      </w:r>
      <w:r w:rsidR="00A25909" w:rsidRPr="00A25909">
        <w:rPr>
          <w:rFonts w:ascii="Times New Roman" w:hAnsi="Times New Roman" w:cs="Times New Roman"/>
          <w:sz w:val="28"/>
          <w:szCs w:val="28"/>
        </w:rPr>
        <w:t xml:space="preserve"> России по Чегемскому району </w:t>
      </w:r>
      <w:r w:rsidR="00B653E1" w:rsidRPr="00B653E1">
        <w:rPr>
          <w:rFonts w:ascii="Times New Roman" w:hAnsi="Times New Roman" w:cs="Times New Roman"/>
          <w:sz w:val="28"/>
          <w:szCs w:val="28"/>
        </w:rPr>
        <w:t>Перевозки по необследованным маршрутам запрещаются.</w:t>
      </w:r>
    </w:p>
    <w:p w:rsidR="00A25909" w:rsidRPr="00A25909" w:rsidRDefault="007412F0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>Маршруты, по которым осуществляется регулярный подвоз обучающихся, должны обследоваться не реже 2-х раз в год комиссией с составлением соответствующего акта, в котором дается заключение комиссии о возможной эксплуатации действующих маршрутов и открытии новых. В состав комиссии должен входить представитель</w:t>
      </w:r>
      <w:r w:rsidR="00A25909" w:rsidRPr="00A25909">
        <w:t xml:space="preserve"> </w:t>
      </w:r>
      <w:r w:rsidR="00A25909" w:rsidRPr="00A25909">
        <w:rPr>
          <w:rFonts w:ascii="Times New Roman" w:hAnsi="Times New Roman" w:cs="Times New Roman"/>
          <w:sz w:val="28"/>
          <w:szCs w:val="28"/>
        </w:rPr>
        <w:t>ОГИБДД ОМВД</w:t>
      </w:r>
    </w:p>
    <w:p w:rsidR="00B653E1" w:rsidRPr="00B653E1" w:rsidRDefault="00A25909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09">
        <w:rPr>
          <w:rFonts w:ascii="Times New Roman" w:hAnsi="Times New Roman" w:cs="Times New Roman"/>
          <w:sz w:val="28"/>
          <w:szCs w:val="28"/>
        </w:rPr>
        <w:t>России по Чегемскому району</w:t>
      </w:r>
      <w:r w:rsidR="00B653E1" w:rsidRPr="00B653E1">
        <w:rPr>
          <w:rFonts w:ascii="Times New Roman" w:hAnsi="Times New Roman" w:cs="Times New Roman"/>
          <w:sz w:val="28"/>
          <w:szCs w:val="28"/>
        </w:rPr>
        <w:t>. В случае выявления несоответствия дорог</w:t>
      </w:r>
    </w:p>
    <w:p w:rsidR="00B653E1" w:rsidRPr="00B653E1" w:rsidRDefault="00B653E1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E1">
        <w:rPr>
          <w:rFonts w:ascii="Times New Roman" w:hAnsi="Times New Roman" w:cs="Times New Roman"/>
          <w:sz w:val="28"/>
          <w:szCs w:val="28"/>
        </w:rPr>
        <w:t>требованиям безопасности в акте отражаются предложения о проведении неотложных работ, направленных на улучшение условий движения и предупреждение ДТП на маршруте.</w:t>
      </w:r>
    </w:p>
    <w:p w:rsidR="00B653E1" w:rsidRP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653E1" w:rsidRPr="00B653E1">
        <w:rPr>
          <w:rFonts w:ascii="Times New Roman" w:hAnsi="Times New Roman" w:cs="Times New Roman"/>
          <w:sz w:val="28"/>
          <w:szCs w:val="28"/>
        </w:rPr>
        <w:t>. Маршруты, по которым осуществляется разовый подвоз обучающихся,</w:t>
      </w:r>
    </w:p>
    <w:p w:rsidR="00B653E1" w:rsidRPr="00B653E1" w:rsidRDefault="00B653E1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E1">
        <w:rPr>
          <w:rFonts w:ascii="Times New Roman" w:hAnsi="Times New Roman" w:cs="Times New Roman"/>
          <w:sz w:val="28"/>
          <w:szCs w:val="28"/>
        </w:rPr>
        <w:t>согласовываются также с</w:t>
      </w:r>
      <w:r w:rsidR="00A25909" w:rsidRPr="00A25909">
        <w:t xml:space="preserve"> </w:t>
      </w:r>
      <w:r w:rsidR="00A25909">
        <w:rPr>
          <w:rFonts w:ascii="Times New Roman" w:hAnsi="Times New Roman" w:cs="Times New Roman"/>
          <w:sz w:val="28"/>
          <w:szCs w:val="28"/>
        </w:rPr>
        <w:t>ОГИБДД ОМВД</w:t>
      </w:r>
      <w:r w:rsidR="00A25909" w:rsidRPr="00A25909">
        <w:rPr>
          <w:rFonts w:ascii="Times New Roman" w:hAnsi="Times New Roman" w:cs="Times New Roman"/>
          <w:sz w:val="28"/>
          <w:szCs w:val="28"/>
        </w:rPr>
        <w:t xml:space="preserve"> России по Чегемскому району</w:t>
      </w:r>
      <w:r w:rsidRPr="00B653E1">
        <w:rPr>
          <w:rFonts w:ascii="Times New Roman" w:hAnsi="Times New Roman" w:cs="Times New Roman"/>
          <w:sz w:val="28"/>
          <w:szCs w:val="28"/>
        </w:rPr>
        <w:t xml:space="preserve"> в соответствующем порядке.</w:t>
      </w:r>
    </w:p>
    <w:p w:rsidR="00B653E1" w:rsidRP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>В случае выявления недостатков на маршрутах, по которым осуществляется регулярный подвоз обучающихся, и иных случаях, изменение маршрутов движения согласовывается в у</w:t>
      </w:r>
      <w:r w:rsidR="008A2CEA">
        <w:rPr>
          <w:rFonts w:ascii="Times New Roman" w:hAnsi="Times New Roman" w:cs="Times New Roman"/>
          <w:sz w:val="28"/>
          <w:szCs w:val="28"/>
        </w:rPr>
        <w:t>становленном порядке с органами</w:t>
      </w:r>
      <w:r w:rsidR="008A2CEA" w:rsidRPr="008A2CEA">
        <w:rPr>
          <w:rFonts w:ascii="Times New Roman" w:hAnsi="Times New Roman" w:cs="Times New Roman"/>
          <w:sz w:val="28"/>
          <w:szCs w:val="28"/>
        </w:rPr>
        <w:t xml:space="preserve"> </w:t>
      </w:r>
      <w:r w:rsidR="008A2CEA">
        <w:rPr>
          <w:rFonts w:ascii="Times New Roman" w:hAnsi="Times New Roman" w:cs="Times New Roman"/>
          <w:sz w:val="28"/>
          <w:szCs w:val="28"/>
        </w:rPr>
        <w:t>ОГИБДД.</w:t>
      </w:r>
      <w:r w:rsidR="008A2CEA" w:rsidRPr="008A2CEA">
        <w:rPr>
          <w:rFonts w:ascii="Times New Roman" w:hAnsi="Times New Roman" w:cs="Times New Roman"/>
          <w:sz w:val="28"/>
          <w:szCs w:val="28"/>
        </w:rPr>
        <w:t xml:space="preserve"> 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 Перевозки по измененным и несогласованным с </w:t>
      </w:r>
      <w:r w:rsidR="00D406BF">
        <w:rPr>
          <w:rFonts w:ascii="Times New Roman" w:hAnsi="Times New Roman" w:cs="Times New Roman"/>
          <w:sz w:val="28"/>
          <w:szCs w:val="28"/>
        </w:rPr>
        <w:t>ОГИБДД</w:t>
      </w:r>
      <w:r w:rsidR="00D406BF" w:rsidRPr="00B653E1">
        <w:rPr>
          <w:rFonts w:ascii="Times New Roman" w:hAnsi="Times New Roman" w:cs="Times New Roman"/>
          <w:sz w:val="28"/>
          <w:szCs w:val="28"/>
        </w:rPr>
        <w:t xml:space="preserve"> </w:t>
      </w:r>
      <w:r w:rsidR="00B653E1" w:rsidRPr="00B653E1">
        <w:rPr>
          <w:rFonts w:ascii="Times New Roman" w:hAnsi="Times New Roman" w:cs="Times New Roman"/>
          <w:sz w:val="28"/>
          <w:szCs w:val="28"/>
        </w:rPr>
        <w:t>маршрутам запрещаются.</w:t>
      </w:r>
    </w:p>
    <w:p w:rsid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Выбор местоположения автобусных остановок производится муниципальной общеобразовательной организацией в соответствии с действующими нормативными правовыми документами, согласовывается с дорожными органами, </w:t>
      </w:r>
      <w:r w:rsidR="00D406BF">
        <w:rPr>
          <w:rFonts w:ascii="Times New Roman" w:hAnsi="Times New Roman" w:cs="Times New Roman"/>
          <w:sz w:val="28"/>
          <w:szCs w:val="28"/>
        </w:rPr>
        <w:t>ОГИБДД</w:t>
      </w:r>
      <w:r w:rsidR="00B653E1" w:rsidRPr="00B653E1">
        <w:rPr>
          <w:rFonts w:ascii="Times New Roman" w:hAnsi="Times New Roman" w:cs="Times New Roman"/>
          <w:sz w:val="28"/>
          <w:szCs w:val="28"/>
        </w:rPr>
        <w:t>, при этом должны быть соблюдены условия обеспечения удобства обучающихся необходимой видимости и безопасности движения транспортных средств и пешеходов в их зоне.</w:t>
      </w:r>
    </w:p>
    <w:p w:rsidR="006F3C54" w:rsidRPr="00B653E1" w:rsidRDefault="006F3C54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4" w:rsidRPr="00862AFD" w:rsidRDefault="006F3C54" w:rsidP="0011364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AFD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862AFD" w:rsidRPr="00862AFD" w:rsidRDefault="00862AFD" w:rsidP="00862A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54" w:rsidRPr="006F3C54" w:rsidRDefault="007412F0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C54" w:rsidRPr="006F3C54">
        <w:rPr>
          <w:rFonts w:ascii="Times New Roman" w:hAnsi="Times New Roman" w:cs="Times New Roman"/>
          <w:sz w:val="28"/>
          <w:szCs w:val="28"/>
        </w:rPr>
        <w:t>.1. Обучающиеся образовательных организаций и сопровождающие их лица пользуются правом бесплатного проезда в школьном автобусе до</w:t>
      </w:r>
      <w:r w:rsidR="006F4655">
        <w:rPr>
          <w:rFonts w:ascii="Times New Roman" w:hAnsi="Times New Roman" w:cs="Times New Roman"/>
          <w:sz w:val="28"/>
          <w:szCs w:val="28"/>
        </w:rPr>
        <w:t xml:space="preserve"> </w:t>
      </w:r>
      <w:r w:rsidR="006F3C54" w:rsidRPr="006F3C54">
        <w:rPr>
          <w:rFonts w:ascii="Times New Roman" w:hAnsi="Times New Roman" w:cs="Times New Roman"/>
          <w:sz w:val="28"/>
          <w:szCs w:val="28"/>
        </w:rPr>
        <w:t>школы,  к месту проведения конкурсов, олимпиад, выставок, районных и региональных культурно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="00257376">
        <w:rPr>
          <w:rFonts w:ascii="Times New Roman" w:hAnsi="Times New Roman" w:cs="Times New Roman"/>
          <w:sz w:val="28"/>
          <w:szCs w:val="28"/>
        </w:rPr>
        <w:t>–</w:t>
      </w:r>
      <w:r w:rsidR="006F3C54" w:rsidRPr="006F3C54">
        <w:rPr>
          <w:rFonts w:ascii="Times New Roman" w:hAnsi="Times New Roman" w:cs="Times New Roman"/>
          <w:sz w:val="28"/>
          <w:szCs w:val="28"/>
        </w:rPr>
        <w:t xml:space="preserve"> массовых и спортивных мероприятий, к месту проведения государственной итоговой аттестации и обратно к месту проживания.</w:t>
      </w:r>
    </w:p>
    <w:p w:rsidR="006F3C54" w:rsidRPr="006F3C54" w:rsidRDefault="007412F0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C54" w:rsidRPr="006F3C54">
        <w:rPr>
          <w:rFonts w:ascii="Times New Roman" w:hAnsi="Times New Roman" w:cs="Times New Roman"/>
          <w:sz w:val="28"/>
          <w:szCs w:val="28"/>
        </w:rPr>
        <w:t>.2. Финансирование подвоза обучающихся в рамках реализации основных</w:t>
      </w:r>
    </w:p>
    <w:p w:rsidR="006F3C54" w:rsidRPr="006F3C54" w:rsidRDefault="006F3C54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54">
        <w:rPr>
          <w:rFonts w:ascii="Times New Roman" w:hAnsi="Times New Roman" w:cs="Times New Roman"/>
          <w:sz w:val="28"/>
          <w:szCs w:val="28"/>
        </w:rPr>
        <w:t>образовательных программ, а также подвоз обучающихся на внешкольные мероприятия (конкурсы, олимпиады, выставки, районные и региональные культурно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="00257376">
        <w:rPr>
          <w:rFonts w:ascii="Times New Roman" w:hAnsi="Times New Roman" w:cs="Times New Roman"/>
          <w:sz w:val="28"/>
          <w:szCs w:val="28"/>
        </w:rPr>
        <w:t>–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Pr="006F3C54">
        <w:rPr>
          <w:rFonts w:ascii="Times New Roman" w:hAnsi="Times New Roman" w:cs="Times New Roman"/>
          <w:sz w:val="28"/>
          <w:szCs w:val="28"/>
        </w:rPr>
        <w:t>массовые и спортивные мероприятия), к месту проведения государственной итоговой аттестации и обратно, к месту проживания школьными автобусами осуществляется за счет средств бюджета Чегемского муниципального района.</w:t>
      </w:r>
    </w:p>
    <w:p w:rsidR="003248B8" w:rsidRPr="00081886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B94" w:rsidRDefault="00C63B94" w:rsidP="00C63B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081886" w:rsidP="00C63B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63B94">
        <w:rPr>
          <w:rFonts w:ascii="Times New Roman" w:eastAsia="Calibri" w:hAnsi="Times New Roman" w:cs="Times New Roman"/>
          <w:sz w:val="28"/>
          <w:szCs w:val="28"/>
        </w:rPr>
        <w:t>положению о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бесплатных перевозок учащихся 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организаций, </w:t>
      </w:r>
    </w:p>
    <w:p w:rsidR="00257376" w:rsidRPr="00BA390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A3906">
        <w:rPr>
          <w:rFonts w:ascii="Times New Roman" w:eastAsia="Calibri" w:hAnsi="Times New Roman" w:cs="Times New Roman"/>
          <w:sz w:val="28"/>
          <w:szCs w:val="28"/>
        </w:rPr>
        <w:t>реализующих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5B5B" w:rsidRPr="00081886" w:rsidRDefault="00257376" w:rsidP="002573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B5B" w:rsidRPr="00081886" w:rsidRDefault="00BA5B5B" w:rsidP="002573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</w:p>
    <w:p w:rsidR="00081886" w:rsidRPr="00C63B94" w:rsidRDefault="00BA5B5B" w:rsidP="00081886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081886" w:rsidRPr="00C63B94" w:rsidRDefault="00081886" w:rsidP="00081886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(директора школы №,__, Ф.И.О.) 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Ходатайство </w:t>
      </w:r>
    </w:p>
    <w:p w:rsidR="00BA5B5B" w:rsidRPr="00C63B94" w:rsidRDefault="00BA5B5B" w:rsidP="00BA5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081886"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организации 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ходатайствует о выезде учащихся или воспитанников в количестве _______________ человек с _________</w:t>
      </w:r>
      <w:r w:rsidR="00081886"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по ____________________2015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__________________________ на ___________________________. Ответственность за жизнь и здоровье учащихся  в пути следования и на месте пребывания возложена на ____________________________________________________________ согласно приказу </w:t>
      </w:r>
      <w:r w:rsid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_________________________________________________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Ф.И.О. </w:t>
      </w: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BA5B5B" w:rsidRPr="00BA5B5B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48B8" w:rsidRP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955" w:rsidRDefault="006C1955" w:rsidP="000177B3">
      <w:pPr>
        <w:spacing w:after="0" w:line="240" w:lineRule="auto"/>
        <w:ind w:left="1080"/>
        <w:jc w:val="both"/>
      </w:pPr>
    </w:p>
    <w:sectPr w:rsidR="006C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B78"/>
    <w:multiLevelType w:val="multilevel"/>
    <w:tmpl w:val="E8B4E4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34E652C"/>
    <w:multiLevelType w:val="multilevel"/>
    <w:tmpl w:val="46E41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8D73C4"/>
    <w:multiLevelType w:val="multilevel"/>
    <w:tmpl w:val="F3AEF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88914D5"/>
    <w:multiLevelType w:val="multilevel"/>
    <w:tmpl w:val="AEEC2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E97957"/>
    <w:multiLevelType w:val="multilevel"/>
    <w:tmpl w:val="99B410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15705C"/>
    <w:multiLevelType w:val="multilevel"/>
    <w:tmpl w:val="71648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61141A"/>
    <w:multiLevelType w:val="multilevel"/>
    <w:tmpl w:val="BE2A0A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710C5B"/>
    <w:multiLevelType w:val="hybridMultilevel"/>
    <w:tmpl w:val="A65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975B0"/>
    <w:multiLevelType w:val="multilevel"/>
    <w:tmpl w:val="5E7C3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372388"/>
    <w:multiLevelType w:val="multilevel"/>
    <w:tmpl w:val="9BA2379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9825CC4"/>
    <w:multiLevelType w:val="multilevel"/>
    <w:tmpl w:val="2E7A8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0996059"/>
    <w:multiLevelType w:val="hybridMultilevel"/>
    <w:tmpl w:val="E96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E4886"/>
    <w:multiLevelType w:val="hybridMultilevel"/>
    <w:tmpl w:val="A7200034"/>
    <w:lvl w:ilvl="0" w:tplc="FD30DF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06273"/>
    <w:multiLevelType w:val="multilevel"/>
    <w:tmpl w:val="323EC5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color w:val="000000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Calibri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Calibri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Calibri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Calibri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Calibri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Calibri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eastAsia="Calibri" w:hAnsi="Times New Roman" w:cs="Times New Roman" w:hint="default"/>
        <w:color w:val="000000"/>
        <w:sz w:val="28"/>
      </w:rPr>
    </w:lvl>
  </w:abstractNum>
  <w:abstractNum w:abstractNumId="15">
    <w:nsid w:val="6E6F6908"/>
    <w:multiLevelType w:val="hybridMultilevel"/>
    <w:tmpl w:val="9E7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25"/>
    <w:rsid w:val="000177B3"/>
    <w:rsid w:val="00031DE3"/>
    <w:rsid w:val="00081886"/>
    <w:rsid w:val="0011364F"/>
    <w:rsid w:val="001626E0"/>
    <w:rsid w:val="002143E6"/>
    <w:rsid w:val="002515DB"/>
    <w:rsid w:val="00257376"/>
    <w:rsid w:val="002D7248"/>
    <w:rsid w:val="002E0FE7"/>
    <w:rsid w:val="003248B8"/>
    <w:rsid w:val="00370121"/>
    <w:rsid w:val="00402D1A"/>
    <w:rsid w:val="00403B8F"/>
    <w:rsid w:val="00472EFF"/>
    <w:rsid w:val="004D65C0"/>
    <w:rsid w:val="004E0ECF"/>
    <w:rsid w:val="004F7CDC"/>
    <w:rsid w:val="0063202D"/>
    <w:rsid w:val="006A7343"/>
    <w:rsid w:val="006C1955"/>
    <w:rsid w:val="006C44C2"/>
    <w:rsid w:val="006F3C54"/>
    <w:rsid w:val="006F4655"/>
    <w:rsid w:val="00736CF4"/>
    <w:rsid w:val="007412F0"/>
    <w:rsid w:val="00752B3B"/>
    <w:rsid w:val="00795BB2"/>
    <w:rsid w:val="00862AFD"/>
    <w:rsid w:val="00865E60"/>
    <w:rsid w:val="008A2CEA"/>
    <w:rsid w:val="009536D5"/>
    <w:rsid w:val="009F0D9F"/>
    <w:rsid w:val="00A25909"/>
    <w:rsid w:val="00A61FF4"/>
    <w:rsid w:val="00A75A56"/>
    <w:rsid w:val="00A82CD7"/>
    <w:rsid w:val="00A83DE5"/>
    <w:rsid w:val="00AC65D9"/>
    <w:rsid w:val="00B653E1"/>
    <w:rsid w:val="00BA3906"/>
    <w:rsid w:val="00BA5B5B"/>
    <w:rsid w:val="00BE5598"/>
    <w:rsid w:val="00BF1327"/>
    <w:rsid w:val="00C63B94"/>
    <w:rsid w:val="00C668A0"/>
    <w:rsid w:val="00D31F65"/>
    <w:rsid w:val="00D406BF"/>
    <w:rsid w:val="00D835F2"/>
    <w:rsid w:val="00D836C9"/>
    <w:rsid w:val="00DC14CA"/>
    <w:rsid w:val="00E0293F"/>
    <w:rsid w:val="00E05533"/>
    <w:rsid w:val="00E1012B"/>
    <w:rsid w:val="00EE7525"/>
    <w:rsid w:val="00F42836"/>
    <w:rsid w:val="00F76B24"/>
    <w:rsid w:val="00FA1C97"/>
    <w:rsid w:val="00FC627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FF4"/>
    <w:pPr>
      <w:ind w:left="720"/>
      <w:contextualSpacing/>
    </w:pPr>
  </w:style>
  <w:style w:type="paragraph" w:customStyle="1" w:styleId="a6">
    <w:name w:val="Знак Знак Знак Знак"/>
    <w:basedOn w:val="a"/>
    <w:rsid w:val="004E0E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FF4"/>
    <w:pPr>
      <w:ind w:left="720"/>
      <w:contextualSpacing/>
    </w:pPr>
  </w:style>
  <w:style w:type="paragraph" w:customStyle="1" w:styleId="a6">
    <w:name w:val="Знак Знак Знак Знак"/>
    <w:basedOn w:val="a"/>
    <w:rsid w:val="004E0E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64C6-2634-4F9A-96EA-719E0918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Madina</cp:lastModifiedBy>
  <cp:revision>2</cp:revision>
  <cp:lastPrinted>2015-06-02T13:26:00Z</cp:lastPrinted>
  <dcterms:created xsi:type="dcterms:W3CDTF">2017-11-01T14:32:00Z</dcterms:created>
  <dcterms:modified xsi:type="dcterms:W3CDTF">2017-11-01T14:32:00Z</dcterms:modified>
</cp:coreProperties>
</file>